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00D7B" w14:textId="27E030C6" w:rsidR="003260D9" w:rsidRPr="004A4E52" w:rsidRDefault="003260D9" w:rsidP="003260D9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4A4E52">
        <w:rPr>
          <w:rFonts w:cs="Arial"/>
        </w:rPr>
        <w:t>3GPP TSG-RAN WG4 Meeting #</w:t>
      </w:r>
      <w:r w:rsidRPr="004A4E52">
        <w:rPr>
          <w:rFonts w:cs="Arial"/>
          <w:szCs w:val="24"/>
        </w:rPr>
        <w:t>10</w:t>
      </w:r>
      <w:r>
        <w:rPr>
          <w:rFonts w:cs="Arial"/>
          <w:szCs w:val="24"/>
        </w:rPr>
        <w:t>4</w:t>
      </w:r>
      <w:r w:rsidRPr="004A4E52">
        <w:rPr>
          <w:rFonts w:cs="Arial"/>
          <w:szCs w:val="24"/>
        </w:rPr>
        <w:t>-e</w:t>
      </w:r>
      <w:r w:rsidRPr="004A4E52">
        <w:rPr>
          <w:rFonts w:cs="Arial"/>
        </w:rPr>
        <w:tab/>
      </w:r>
      <w:r w:rsidRPr="004A4E52">
        <w:rPr>
          <w:rFonts w:cs="Arial"/>
          <w:szCs w:val="24"/>
        </w:rPr>
        <w:t>R4-22</w:t>
      </w:r>
      <w:r>
        <w:rPr>
          <w:rFonts w:cs="Arial"/>
          <w:szCs w:val="24"/>
        </w:rPr>
        <w:t>1</w:t>
      </w:r>
      <w:r w:rsidR="0087345A">
        <w:rPr>
          <w:rFonts w:cs="Arial"/>
          <w:szCs w:val="24"/>
        </w:rPr>
        <w:t>2747</w:t>
      </w:r>
    </w:p>
    <w:p w14:paraId="5AA1E858" w14:textId="3EE6632C" w:rsidR="003260D9" w:rsidRPr="004A4E52" w:rsidRDefault="003260D9" w:rsidP="003260D9">
      <w:pPr>
        <w:pStyle w:val="3GPPHeader"/>
        <w:rPr>
          <w:rFonts w:cs="Arial"/>
        </w:rPr>
      </w:pPr>
      <w:bookmarkStart w:id="1" w:name="OLE_LINK3"/>
      <w:bookmarkStart w:id="2" w:name="OLE_LINK4"/>
      <w:r w:rsidRPr="004A4E52">
        <w:rPr>
          <w:rFonts w:cs="Arial"/>
        </w:rPr>
        <w:t xml:space="preserve">Electronic Meeting, </w:t>
      </w:r>
      <w:r>
        <w:rPr>
          <w:rFonts w:cs="Arial"/>
        </w:rPr>
        <w:t>Aug.</w:t>
      </w:r>
      <w:r w:rsidRPr="004A4E52">
        <w:rPr>
          <w:rFonts w:cs="Arial"/>
        </w:rPr>
        <w:t xml:space="preserve"> </w:t>
      </w:r>
      <w:r>
        <w:rPr>
          <w:rFonts w:cs="Arial"/>
        </w:rPr>
        <w:t>15</w:t>
      </w:r>
      <w:r w:rsidRPr="004A4E52">
        <w:rPr>
          <w:rFonts w:cs="Arial"/>
        </w:rPr>
        <w:t xml:space="preserve">- </w:t>
      </w:r>
      <w:r>
        <w:rPr>
          <w:rFonts w:cs="Arial"/>
        </w:rPr>
        <w:t>Aug</w:t>
      </w:r>
      <w:r w:rsidR="003866E7">
        <w:rPr>
          <w:rFonts w:cs="Arial"/>
        </w:rPr>
        <w:t>.</w:t>
      </w:r>
      <w:r w:rsidRPr="004A4E52">
        <w:rPr>
          <w:rFonts w:cs="Arial"/>
        </w:rPr>
        <w:t xml:space="preserve"> 2</w:t>
      </w:r>
      <w:r>
        <w:rPr>
          <w:rFonts w:cs="Arial"/>
        </w:rPr>
        <w:t>6</w:t>
      </w:r>
      <w:r w:rsidRPr="004A4E52">
        <w:rPr>
          <w:rFonts w:cs="Arial"/>
        </w:rPr>
        <w:t>, 2022</w:t>
      </w:r>
    </w:p>
    <w:bookmarkEnd w:id="1"/>
    <w:bookmarkEnd w:id="2"/>
    <w:p w14:paraId="105B6ECF" w14:textId="77777777" w:rsidR="003260D9" w:rsidRPr="004A4E52" w:rsidRDefault="003260D9" w:rsidP="003260D9">
      <w:pPr>
        <w:pStyle w:val="3GPPHeader"/>
      </w:pPr>
    </w:p>
    <w:p w14:paraId="1EB6B1D3" w14:textId="77777777" w:rsidR="003260D9" w:rsidRPr="004A4E52" w:rsidRDefault="003260D9" w:rsidP="003260D9">
      <w:pPr>
        <w:pStyle w:val="3GPPHeader"/>
        <w:rPr>
          <w:sz w:val="22"/>
        </w:rPr>
      </w:pPr>
      <w:r w:rsidRPr="004A4E52">
        <w:rPr>
          <w:sz w:val="22"/>
        </w:rPr>
        <w:t>Agenda Item:</w:t>
      </w:r>
      <w:r w:rsidRPr="004A4E52">
        <w:rPr>
          <w:sz w:val="22"/>
        </w:rPr>
        <w:tab/>
      </w:r>
      <w:r>
        <w:rPr>
          <w:sz w:val="22"/>
        </w:rPr>
        <w:t>9</w:t>
      </w:r>
      <w:r w:rsidRPr="004A4E52">
        <w:rPr>
          <w:sz w:val="22"/>
        </w:rPr>
        <w:t>.1</w:t>
      </w:r>
      <w:r>
        <w:rPr>
          <w:sz w:val="22"/>
        </w:rPr>
        <w:t>0</w:t>
      </w:r>
      <w:r w:rsidRPr="004A4E52">
        <w:rPr>
          <w:sz w:val="22"/>
        </w:rPr>
        <w:t>.1.1</w:t>
      </w:r>
    </w:p>
    <w:p w14:paraId="57D8FDDC" w14:textId="59E8C7E0" w:rsidR="008A22CF" w:rsidRPr="00AB13EC" w:rsidRDefault="008A22CF" w:rsidP="00AE3067">
      <w:pPr>
        <w:pStyle w:val="3GPPHeader"/>
        <w:rPr>
          <w:rFonts w:cs="Arial"/>
          <w:sz w:val="22"/>
        </w:rPr>
      </w:pPr>
      <w:r w:rsidRPr="00AB13EC">
        <w:rPr>
          <w:rFonts w:cs="Arial"/>
          <w:sz w:val="22"/>
        </w:rPr>
        <w:t>Source:</w:t>
      </w:r>
      <w:r w:rsidRPr="00AB13EC">
        <w:rPr>
          <w:rFonts w:cs="Arial"/>
          <w:sz w:val="22"/>
        </w:rPr>
        <w:tab/>
        <w:t>Ericsson</w:t>
      </w:r>
    </w:p>
    <w:p w14:paraId="1A6B45FA" w14:textId="1AE64372" w:rsidR="008E6268" w:rsidRPr="00AB13EC" w:rsidRDefault="008A22CF" w:rsidP="00AE3067">
      <w:pPr>
        <w:pStyle w:val="3GPPHeader"/>
        <w:rPr>
          <w:rFonts w:cs="Arial"/>
          <w:sz w:val="22"/>
        </w:rPr>
      </w:pPr>
      <w:r w:rsidRPr="00AB13EC">
        <w:rPr>
          <w:rFonts w:cs="Arial"/>
          <w:sz w:val="22"/>
        </w:rPr>
        <w:t>Title:</w:t>
      </w:r>
      <w:r w:rsidRPr="00AB13EC">
        <w:rPr>
          <w:rFonts w:cs="Arial"/>
          <w:sz w:val="22"/>
        </w:rPr>
        <w:tab/>
      </w:r>
      <w:r w:rsidR="00346376" w:rsidRPr="00AB13EC">
        <w:rPr>
          <w:rFonts w:cs="Arial"/>
          <w:sz w:val="22"/>
        </w:rPr>
        <w:t>Remaining issues</w:t>
      </w:r>
      <w:r w:rsidR="008E6268" w:rsidRPr="00AB13EC">
        <w:rPr>
          <w:rFonts w:cs="Arial"/>
          <w:sz w:val="22"/>
        </w:rPr>
        <w:t xml:space="preserve"> on inter-cell interference</w:t>
      </w:r>
      <w:r w:rsidR="003260D9">
        <w:rPr>
          <w:rFonts w:cs="Arial"/>
          <w:sz w:val="22"/>
        </w:rPr>
        <w:t xml:space="preserve"> IRC</w:t>
      </w:r>
    </w:p>
    <w:p w14:paraId="385E2C9B" w14:textId="06A61672" w:rsidR="008A22CF" w:rsidRPr="00AB13EC" w:rsidRDefault="008A22CF" w:rsidP="00AE3067">
      <w:pPr>
        <w:pStyle w:val="3GPPHeader"/>
        <w:rPr>
          <w:rFonts w:cs="Arial"/>
          <w:sz w:val="22"/>
        </w:rPr>
      </w:pPr>
      <w:r w:rsidRPr="00AB13EC">
        <w:rPr>
          <w:rFonts w:cs="Arial"/>
          <w:sz w:val="22"/>
        </w:rPr>
        <w:t>Document for:</w:t>
      </w:r>
      <w:r w:rsidRPr="00AB13EC">
        <w:rPr>
          <w:rFonts w:cs="Arial"/>
          <w:sz w:val="22"/>
        </w:rPr>
        <w:tab/>
      </w:r>
      <w:r w:rsidR="008E6268" w:rsidRPr="00AB13EC">
        <w:rPr>
          <w:rFonts w:cs="Arial"/>
          <w:sz w:val="22"/>
        </w:rPr>
        <w:t>Discussion</w:t>
      </w:r>
    </w:p>
    <w:p w14:paraId="691BCF8B" w14:textId="3135ABBC" w:rsidR="005D0A8E" w:rsidRPr="005365D8" w:rsidRDefault="009B01F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1</w:t>
      </w:r>
      <w:r w:rsidRPr="005365D8">
        <w:rPr>
          <w:rFonts w:asciiTheme="minorHAnsi" w:hAnsiTheme="minorHAnsi" w:cstheme="minorHAnsi"/>
          <w:lang w:val="en-US"/>
        </w:rPr>
        <w:tab/>
        <w:t>Introduction</w:t>
      </w:r>
    </w:p>
    <w:p w14:paraId="0EF165E5" w14:textId="0BFCADCF" w:rsidR="00FF14E1" w:rsidRPr="00AB13EC" w:rsidRDefault="00634578" w:rsidP="00FF14E1">
      <w:pPr>
        <w:rPr>
          <w:rFonts w:cstheme="minorHAnsi"/>
        </w:rPr>
      </w:pPr>
      <w:r w:rsidRPr="00AB13EC">
        <w:rPr>
          <w:rFonts w:cstheme="minorHAnsi"/>
        </w:rPr>
        <w:t xml:space="preserve">In </w:t>
      </w:r>
      <w:r w:rsidR="003866E7">
        <w:rPr>
          <w:rFonts w:cstheme="minorHAnsi"/>
        </w:rPr>
        <w:t xml:space="preserve">the </w:t>
      </w:r>
      <w:r w:rsidRPr="00AB13EC">
        <w:rPr>
          <w:rFonts w:cstheme="minorHAnsi"/>
        </w:rPr>
        <w:t xml:space="preserve">last meeting, RAN4 discussed UE demodulation </w:t>
      </w:r>
      <w:r w:rsidR="00595B3D">
        <w:rPr>
          <w:rFonts w:cstheme="minorHAnsi"/>
        </w:rPr>
        <w:t xml:space="preserve">and CSI </w:t>
      </w:r>
      <w:r w:rsidRPr="00AB13EC">
        <w:rPr>
          <w:rFonts w:cstheme="minorHAnsi"/>
        </w:rPr>
        <w:t xml:space="preserve">requirements of MMSE-IRC receiver for suppressing inter-cell interference. The </w:t>
      </w:r>
      <w:r w:rsidR="00FF14E1" w:rsidRPr="00AB13EC">
        <w:rPr>
          <w:rFonts w:cstheme="minorHAnsi"/>
        </w:rPr>
        <w:t xml:space="preserve">WF </w:t>
      </w:r>
      <w:r w:rsidR="00AB073F" w:rsidRPr="00AB13EC">
        <w:rPr>
          <w:rFonts w:cstheme="minorHAnsi"/>
        </w:rPr>
        <w:t>for inter-cell interference MMSE-IRC</w:t>
      </w:r>
      <w:r w:rsidRPr="00AB13EC">
        <w:rPr>
          <w:rFonts w:cstheme="minorHAnsi"/>
        </w:rPr>
        <w:t xml:space="preserve"> is </w:t>
      </w:r>
      <w:r w:rsidR="00FF14E1" w:rsidRPr="00AB13EC">
        <w:rPr>
          <w:rFonts w:cstheme="minorHAnsi"/>
        </w:rPr>
        <w:t xml:space="preserve">agreed in </w:t>
      </w:r>
      <w:r w:rsidR="00FF14E1" w:rsidRPr="005365D8">
        <w:rPr>
          <w:rFonts w:cstheme="minorHAnsi"/>
        </w:rPr>
        <w:fldChar w:fldCharType="begin"/>
      </w:r>
      <w:r w:rsidR="00FF14E1" w:rsidRPr="00AB13EC">
        <w:rPr>
          <w:rFonts w:cstheme="minorHAnsi"/>
        </w:rPr>
        <w:instrText xml:space="preserve"> REF _Ref66446920 \r \h  \* MERGEFORMAT </w:instrText>
      </w:r>
      <w:r w:rsidR="00FF14E1" w:rsidRPr="005365D8">
        <w:rPr>
          <w:rFonts w:cstheme="minorHAnsi"/>
        </w:rPr>
      </w:r>
      <w:r w:rsidR="00FF14E1" w:rsidRPr="005365D8">
        <w:rPr>
          <w:rFonts w:cstheme="minorHAnsi"/>
        </w:rPr>
        <w:fldChar w:fldCharType="separate"/>
      </w:r>
      <w:r w:rsidR="003866E7">
        <w:rPr>
          <w:rFonts w:cstheme="minorHAnsi"/>
        </w:rPr>
        <w:t>[1]</w:t>
      </w:r>
      <w:r w:rsidR="00FF14E1" w:rsidRPr="005365D8">
        <w:rPr>
          <w:rFonts w:cstheme="minorHAnsi"/>
        </w:rPr>
        <w:fldChar w:fldCharType="end"/>
      </w:r>
      <w:r w:rsidRPr="00AB13EC">
        <w:rPr>
          <w:rFonts w:cstheme="minorHAnsi"/>
        </w:rPr>
        <w:t xml:space="preserve">. </w:t>
      </w:r>
    </w:p>
    <w:p w14:paraId="4658BF1E" w14:textId="59BAD785" w:rsidR="00BE100E" w:rsidRPr="00AB13EC" w:rsidRDefault="007F5A97" w:rsidP="00FF14E1">
      <w:pPr>
        <w:rPr>
          <w:rFonts w:cstheme="minorHAnsi"/>
        </w:rPr>
      </w:pPr>
      <w:r w:rsidRPr="00AB13EC">
        <w:rPr>
          <w:rFonts w:cstheme="minorHAnsi"/>
        </w:rPr>
        <w:t>In this contribution</w:t>
      </w:r>
      <w:r w:rsidR="00634578" w:rsidRPr="00AB13EC">
        <w:rPr>
          <w:rFonts w:cstheme="minorHAnsi"/>
        </w:rPr>
        <w:t>, we will continue to discuss the remaining issues on MMSE-IRC receiver.</w:t>
      </w:r>
    </w:p>
    <w:p w14:paraId="36109EE7" w14:textId="376DBD83" w:rsidR="0075278E" w:rsidRDefault="00443E7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2</w:t>
      </w:r>
      <w:r w:rsidRPr="005365D8">
        <w:rPr>
          <w:rFonts w:asciiTheme="minorHAnsi" w:hAnsiTheme="minorHAnsi" w:cstheme="minorHAnsi"/>
          <w:lang w:val="en-US"/>
        </w:rPr>
        <w:tab/>
      </w:r>
      <w:r w:rsidR="0075278E">
        <w:rPr>
          <w:rFonts w:asciiTheme="minorHAnsi" w:hAnsiTheme="minorHAnsi" w:cstheme="minorHAnsi"/>
          <w:lang w:val="en-US"/>
        </w:rPr>
        <w:t>PDSCH Demodulation issues</w:t>
      </w:r>
    </w:p>
    <w:p w14:paraId="147867AE" w14:textId="26055813" w:rsidR="00443E78" w:rsidRPr="0075278E" w:rsidRDefault="008D244C" w:rsidP="0075278E">
      <w:pPr>
        <w:rPr>
          <w:rFonts w:ascii="Arial" w:hAnsi="Arial" w:cs="Arial"/>
          <w:b/>
          <w:color w:val="000000" w:themeColor="text1"/>
          <w:u w:val="single"/>
        </w:rPr>
      </w:pPr>
      <w:r w:rsidRPr="0075278E">
        <w:rPr>
          <w:rFonts w:ascii="Arial" w:hAnsi="Arial" w:cs="Arial"/>
          <w:b/>
          <w:color w:val="000000" w:themeColor="text1"/>
          <w:u w:val="single"/>
        </w:rPr>
        <w:t>PDCCH interference modelling</w:t>
      </w:r>
    </w:p>
    <w:p w14:paraId="12E80512" w14:textId="1F594630" w:rsidR="00F16AFA" w:rsidRPr="00AB13EC" w:rsidRDefault="003866E7" w:rsidP="00AE3067">
      <w:pPr>
        <w:rPr>
          <w:rFonts w:cstheme="minorHAnsi"/>
        </w:rPr>
      </w:pPr>
      <w:r>
        <w:rPr>
          <w:rFonts w:cstheme="minorHAnsi"/>
        </w:rPr>
        <w:t>T</w:t>
      </w:r>
      <w:r w:rsidR="00F16AFA" w:rsidRPr="00AB13EC">
        <w:rPr>
          <w:rFonts w:cstheme="minorHAnsi"/>
        </w:rPr>
        <w:t xml:space="preserve">he remaining issue for </w:t>
      </w:r>
      <w:r w:rsidR="007A6EE2" w:rsidRPr="00AB13EC">
        <w:rPr>
          <w:rFonts w:cstheme="minorHAnsi"/>
        </w:rPr>
        <w:t>interference mode</w:t>
      </w:r>
      <w:r w:rsidR="00F16AFA" w:rsidRPr="00AB13EC">
        <w:rPr>
          <w:rFonts w:cstheme="minorHAnsi"/>
        </w:rPr>
        <w:t xml:space="preserve"> </w:t>
      </w:r>
      <w:r w:rsidR="007A6EE2" w:rsidRPr="00AB13EC">
        <w:rPr>
          <w:rFonts w:cstheme="minorHAnsi"/>
        </w:rPr>
        <w:t>PDCCH</w:t>
      </w:r>
      <w:r w:rsidR="0015725E" w:rsidRPr="00AB13EC">
        <w:rPr>
          <w:rFonts w:cstheme="minorHAnsi"/>
        </w:rPr>
        <w:t xml:space="preserve"> interference</w:t>
      </w:r>
      <w:r w:rsidR="00F16AFA" w:rsidRPr="00AB13EC">
        <w:rPr>
          <w:rFonts w:cstheme="minorHAnsi"/>
        </w:rPr>
        <w:t xml:space="preserve"> configuration</w:t>
      </w:r>
      <w:r>
        <w:rPr>
          <w:rFonts w:cstheme="minorHAnsi"/>
        </w:rPr>
        <w:t xml:space="preserve"> is listed below</w:t>
      </w:r>
      <w:r w:rsidR="00F16AFA" w:rsidRPr="00AB13EC">
        <w:rPr>
          <w:rFonts w:cstheme="minorHAnsi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AFA" w:rsidRPr="00AB13EC" w14:paraId="416062BF" w14:textId="77777777" w:rsidTr="00F16AFA">
        <w:tc>
          <w:tcPr>
            <w:tcW w:w="9629" w:type="dxa"/>
          </w:tcPr>
          <w:p w14:paraId="4901EA5D" w14:textId="77777777" w:rsidR="00C1705A" w:rsidRPr="00C1705A" w:rsidRDefault="00C1705A" w:rsidP="00A6463A">
            <w:pPr>
              <w:numPr>
                <w:ilvl w:val="0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</w:rPr>
            </w:pPr>
            <w:r w:rsidRPr="00C1705A">
              <w:rPr>
                <w:rFonts w:eastAsia="Times New Roman" w:cstheme="minorHAnsi"/>
                <w:sz w:val="20"/>
                <w:szCs w:val="20"/>
              </w:rPr>
              <w:t>Considered options</w:t>
            </w:r>
          </w:p>
          <w:p w14:paraId="29405E6A" w14:textId="77777777" w:rsidR="00A6463A" w:rsidRPr="00A6463A" w:rsidRDefault="00A6463A" w:rsidP="00A6463A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A6463A">
              <w:rPr>
                <w:rFonts w:eastAsia="Times New Roman" w:cstheme="minorHAnsi"/>
                <w:sz w:val="20"/>
                <w:szCs w:val="20"/>
              </w:rPr>
              <w:t>Option 1: All the REs in control region filled with QPSK randomly modulated symbols with random precoding for the number of antenna ports.</w:t>
            </w:r>
          </w:p>
          <w:p w14:paraId="2572C7F9" w14:textId="77777777" w:rsidR="00A6463A" w:rsidRPr="00A6463A" w:rsidRDefault="00A6463A" w:rsidP="00A6463A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A6463A">
              <w:rPr>
                <w:rFonts w:eastAsia="Times New Roman" w:cstheme="minorHAnsi"/>
                <w:sz w:val="20"/>
                <w:szCs w:val="20"/>
              </w:rPr>
              <w:t>Option 2: Assume PDCCH transmission from interference cells, and for each cell, OCNG signal is transmitted on each RE that is not occupied by the PDCCH of this cell.</w:t>
            </w:r>
          </w:p>
          <w:p w14:paraId="3552B7C2" w14:textId="357A8CE5" w:rsidR="00F16AFA" w:rsidRPr="00AB13EC" w:rsidRDefault="00A6463A" w:rsidP="00A6463A">
            <w:pPr>
              <w:numPr>
                <w:ilvl w:val="1"/>
                <w:numId w:val="7"/>
              </w:numPr>
              <w:spacing w:after="0" w:line="240" w:lineRule="auto"/>
              <w:textAlignment w:val="center"/>
              <w:rPr>
                <w:rFonts w:cstheme="minorHAnsi"/>
              </w:rPr>
            </w:pPr>
            <w:r w:rsidRPr="00A6463A">
              <w:rPr>
                <w:rFonts w:eastAsia="Times New Roman" w:cstheme="minorHAnsi"/>
                <w:sz w:val="20"/>
                <w:szCs w:val="20"/>
              </w:rPr>
              <w:t>Option 3: Assume PDCCH transmission from interference cells which is non-overlapping with serving cell.</w:t>
            </w:r>
          </w:p>
        </w:tc>
      </w:tr>
    </w:tbl>
    <w:p w14:paraId="023EA9AA" w14:textId="47C37357" w:rsidR="00615C36" w:rsidRPr="00AB13EC" w:rsidRDefault="008858DD" w:rsidP="009F4C8C">
      <w:pPr>
        <w:spacing w:before="120"/>
      </w:pPr>
      <w:r w:rsidRPr="00AB13EC">
        <w:t xml:space="preserve">From our understanding, PDCCH performance is very robust to inter-cell interference and there is no PDCCH impact on PDSCH performance. </w:t>
      </w:r>
      <w:r w:rsidR="00C11D95" w:rsidRPr="00AB13EC">
        <w:t xml:space="preserve">It is </w:t>
      </w:r>
      <w:r w:rsidR="002E3B34" w:rsidRPr="00AB13EC">
        <w:t xml:space="preserve">also </w:t>
      </w:r>
      <w:r w:rsidR="00310D45" w:rsidRPr="00AB13EC">
        <w:t>im</w:t>
      </w:r>
      <w:r w:rsidR="00C11D95" w:rsidRPr="00AB13EC">
        <w:t xml:space="preserve">practical to expect non-overlapping PDCCH between serving cell and interference cells. </w:t>
      </w:r>
      <w:r w:rsidR="00310D45" w:rsidRPr="00AB13EC">
        <w:t xml:space="preserve">Thus, </w:t>
      </w:r>
      <w:r w:rsidR="00D717A1" w:rsidRPr="00AB13EC">
        <w:t>we assume PDCCH transmission overlapping from interference cells.</w:t>
      </w:r>
      <w:r w:rsidR="00587A05" w:rsidRPr="00AB13EC">
        <w:t xml:space="preserve"> </w:t>
      </w:r>
      <w:r w:rsidR="009F1C6B" w:rsidRPr="00AB13EC">
        <w:t xml:space="preserve"> </w:t>
      </w:r>
    </w:p>
    <w:p w14:paraId="7DA21C60" w14:textId="33908FBE" w:rsidR="00984AFE" w:rsidRDefault="009D13B6" w:rsidP="008A3920">
      <w:pPr>
        <w:rPr>
          <w:rFonts w:cstheme="minorHAnsi"/>
          <w:b/>
          <w:bCs/>
        </w:rPr>
      </w:pPr>
      <w:bookmarkStart w:id="3" w:name="_Ref70863721"/>
      <w:bookmarkStart w:id="4" w:name="_Ref110293817"/>
      <w:r w:rsidRPr="00AB13EC">
        <w:rPr>
          <w:rFonts w:cstheme="minorHAnsi"/>
          <w:b/>
          <w:bCs/>
        </w:rPr>
        <w:t xml:space="preserve">Proposal </w:t>
      </w:r>
      <w:r w:rsidRPr="005365D8">
        <w:rPr>
          <w:rFonts w:cstheme="minorHAnsi"/>
          <w:b/>
          <w:bCs/>
        </w:rPr>
        <w:fldChar w:fldCharType="begin"/>
      </w:r>
      <w:r w:rsidRPr="00AB13EC">
        <w:rPr>
          <w:rFonts w:cstheme="minorHAnsi"/>
          <w:b/>
          <w:bCs/>
        </w:rPr>
        <w:instrText xml:space="preserve"> SEQ Proposal \* ARABIC </w:instrText>
      </w:r>
      <w:r w:rsidRPr="005365D8">
        <w:rPr>
          <w:rFonts w:cstheme="minorHAnsi"/>
          <w:b/>
          <w:bCs/>
        </w:rPr>
        <w:fldChar w:fldCharType="separate"/>
      </w:r>
      <w:r w:rsidR="003866E7">
        <w:rPr>
          <w:rFonts w:cstheme="minorHAnsi"/>
          <w:b/>
          <w:bCs/>
          <w:noProof/>
        </w:rPr>
        <w:t>1</w:t>
      </w:r>
      <w:r w:rsidRPr="005365D8">
        <w:rPr>
          <w:rFonts w:cstheme="minorHAnsi"/>
          <w:b/>
          <w:bCs/>
        </w:rPr>
        <w:fldChar w:fldCharType="end"/>
      </w:r>
      <w:r w:rsidRPr="00AB13EC">
        <w:rPr>
          <w:rFonts w:cstheme="minorHAnsi"/>
          <w:b/>
          <w:bCs/>
        </w:rPr>
        <w:t xml:space="preserve">: RAN4 </w:t>
      </w:r>
      <w:r w:rsidR="00105403" w:rsidRPr="00AB13EC">
        <w:rPr>
          <w:rFonts w:cstheme="minorHAnsi"/>
          <w:b/>
          <w:bCs/>
        </w:rPr>
        <w:t xml:space="preserve">to </w:t>
      </w:r>
      <w:r w:rsidR="001E24D6" w:rsidRPr="00AB13EC">
        <w:rPr>
          <w:rFonts w:cstheme="minorHAnsi"/>
          <w:b/>
          <w:bCs/>
        </w:rPr>
        <w:t>assume PDCCH transmission</w:t>
      </w:r>
      <w:r w:rsidR="003241AF" w:rsidRPr="003241AF">
        <w:rPr>
          <w:rFonts w:cstheme="minorHAnsi"/>
          <w:b/>
          <w:bCs/>
        </w:rPr>
        <w:t xml:space="preserve"> </w:t>
      </w:r>
      <w:r w:rsidR="001E24D6" w:rsidRPr="003241AF">
        <w:rPr>
          <w:rFonts w:cstheme="minorHAnsi"/>
          <w:b/>
          <w:bCs/>
        </w:rPr>
        <w:t xml:space="preserve">overlapping </w:t>
      </w:r>
      <w:r w:rsidR="00073B79" w:rsidRPr="003241AF">
        <w:rPr>
          <w:rFonts w:cstheme="minorHAnsi"/>
          <w:b/>
          <w:bCs/>
        </w:rPr>
        <w:t>with</w:t>
      </w:r>
      <w:r w:rsidR="001E24D6" w:rsidRPr="003241AF">
        <w:rPr>
          <w:rFonts w:cstheme="minorHAnsi"/>
          <w:b/>
          <w:bCs/>
        </w:rPr>
        <w:t xml:space="preserve"> interference cells</w:t>
      </w:r>
      <w:bookmarkEnd w:id="3"/>
      <w:r w:rsidR="00F85C7F">
        <w:rPr>
          <w:rFonts w:cstheme="minorHAnsi"/>
          <w:b/>
          <w:bCs/>
        </w:rPr>
        <w:t xml:space="preserve"> with the following</w:t>
      </w:r>
      <w:r w:rsidR="003132EA">
        <w:rPr>
          <w:rFonts w:cstheme="minorHAnsi"/>
          <w:b/>
          <w:bCs/>
        </w:rPr>
        <w:t xml:space="preserve"> configuration.</w:t>
      </w:r>
      <w:bookmarkEnd w:id="4"/>
    </w:p>
    <w:p w14:paraId="0F63B05F" w14:textId="0650B4D0" w:rsidR="00F85C7F" w:rsidRDefault="00F85C7F" w:rsidP="00F85C7F">
      <w:pPr>
        <w:pStyle w:val="ListParagraph"/>
        <w:numPr>
          <w:ilvl w:val="0"/>
          <w:numId w:val="23"/>
        </w:numPr>
        <w:rPr>
          <w:rFonts w:cstheme="minorHAnsi"/>
          <w:b/>
          <w:bCs/>
        </w:rPr>
      </w:pPr>
      <w:r w:rsidRPr="00F85C7F">
        <w:rPr>
          <w:rFonts w:cstheme="minorHAnsi"/>
          <w:b/>
          <w:bCs/>
        </w:rPr>
        <w:t xml:space="preserve">All the REs in </w:t>
      </w:r>
      <w:r w:rsidR="003866E7">
        <w:rPr>
          <w:rFonts w:cstheme="minorHAnsi"/>
          <w:b/>
          <w:bCs/>
        </w:rPr>
        <w:t xml:space="preserve">the </w:t>
      </w:r>
      <w:r w:rsidRPr="00F85C7F">
        <w:rPr>
          <w:rFonts w:cstheme="minorHAnsi"/>
          <w:b/>
          <w:bCs/>
        </w:rPr>
        <w:t>control region filled with QPSK randomly modulated symbols with random precoding for the number of antenna ports.</w:t>
      </w:r>
    </w:p>
    <w:p w14:paraId="6467F395" w14:textId="77777777" w:rsidR="0075278E" w:rsidRPr="0075278E" w:rsidRDefault="0075278E" w:rsidP="0075278E">
      <w:pPr>
        <w:rPr>
          <w:rFonts w:cstheme="minorHAnsi"/>
          <w:b/>
          <w:bCs/>
        </w:rPr>
      </w:pPr>
      <w:r w:rsidRPr="0075278E">
        <w:rPr>
          <w:rFonts w:ascii="Arial" w:hAnsi="Arial" w:cs="Arial"/>
          <w:b/>
          <w:color w:val="000000" w:themeColor="text1"/>
          <w:u w:val="single"/>
        </w:rPr>
        <w:t>SNR deriving rule</w:t>
      </w:r>
    </w:p>
    <w:p w14:paraId="2E35F9C6" w14:textId="0545DD26" w:rsidR="00397B8F" w:rsidRDefault="007E0E33" w:rsidP="0075278E">
      <w:r w:rsidRPr="007E0E33">
        <w:t xml:space="preserve">In </w:t>
      </w:r>
      <w:r w:rsidR="003866E7">
        <w:t xml:space="preserve">the </w:t>
      </w:r>
      <w:r w:rsidRPr="007E0E33">
        <w:t>last meeting, the rule to deriving SNR points were discussed.</w:t>
      </w:r>
      <w:r w:rsidR="009B3123">
        <w:t xml:space="preserve"> </w:t>
      </w:r>
      <w:r w:rsidR="009B3123" w:rsidRPr="009B3123">
        <w:rPr>
          <w:rFonts w:hint="eastAsia"/>
        </w:rPr>
        <w:t xml:space="preserve">RAN4 does not consider the farthest result(s) from the ideal AVERAGE value, until the span becomes </w:t>
      </w:r>
      <w:r w:rsidR="009B3123" w:rsidRPr="009B3123">
        <w:t>X</w:t>
      </w:r>
      <w:r w:rsidR="009B3123" w:rsidRPr="009B3123">
        <w:rPr>
          <w:rFonts w:hint="eastAsia"/>
        </w:rPr>
        <w:t xml:space="preserve"> dB or less. The final requirements are derived from AVERAGE impairment results with the corresponding ideal results whose span is within </w:t>
      </w:r>
      <w:r w:rsidR="009B3123" w:rsidRPr="009B3123">
        <w:t>X</w:t>
      </w:r>
      <w:r w:rsidR="009B3123" w:rsidRPr="009B3123">
        <w:rPr>
          <w:rFonts w:hint="eastAsia"/>
        </w:rPr>
        <w:t xml:space="preserve"> </w:t>
      </w:r>
      <w:proofErr w:type="spellStart"/>
      <w:r w:rsidR="009B3123" w:rsidRPr="009B3123">
        <w:rPr>
          <w:rFonts w:hint="eastAsia"/>
        </w:rPr>
        <w:t>dB</w:t>
      </w:r>
      <w:r w:rsidR="009B3123">
        <w:t>.</w:t>
      </w:r>
      <w:proofErr w:type="spellEnd"/>
      <w:r w:rsidR="00C537C1">
        <w:t xml:space="preserve"> Based on current simulation results, the span for </w:t>
      </w:r>
      <w:r w:rsidR="002E294B">
        <w:t xml:space="preserve">inter-cell and </w:t>
      </w:r>
      <w:r w:rsidR="00C537C1">
        <w:t>in</w:t>
      </w:r>
      <w:r w:rsidR="00AA64C0">
        <w:t xml:space="preserve">tra-cell inter-user cases is </w:t>
      </w:r>
      <w:r w:rsidR="002E294B">
        <w:t>mostly larger than</w:t>
      </w:r>
      <w:r w:rsidR="00AA64C0">
        <w:t xml:space="preserve"> 3dB</w:t>
      </w:r>
      <w:r w:rsidR="00E9155D">
        <w:t>.</w:t>
      </w:r>
      <w:r w:rsidR="00AA64C0">
        <w:t xml:space="preserve"> </w:t>
      </w:r>
      <w:r w:rsidR="00E9155D">
        <w:t>T</w:t>
      </w:r>
      <w:r w:rsidR="002E294B">
        <w:t xml:space="preserve">he </w:t>
      </w:r>
      <w:r w:rsidR="008B2254">
        <w:t>b</w:t>
      </w:r>
      <w:r w:rsidR="003866E7">
        <w:t>e</w:t>
      </w:r>
      <w:r w:rsidR="008B2254">
        <w:t xml:space="preserve">st span </w:t>
      </w:r>
      <w:r w:rsidR="00E9155D">
        <w:t>cases</w:t>
      </w:r>
      <w:r w:rsidR="008B2254">
        <w:t xml:space="preserve"> are </w:t>
      </w:r>
      <w:r w:rsidR="00397B8F">
        <w:t>still larger than 2dB. Thus, we propose to use 2.5dB to leave some margins to consider most companies results.</w:t>
      </w:r>
    </w:p>
    <w:p w14:paraId="0F961CEE" w14:textId="492931BE" w:rsidR="0075278E" w:rsidRPr="001B1BA5" w:rsidRDefault="001B1BA5" w:rsidP="0075278E">
      <w:pPr>
        <w:rPr>
          <w:rFonts w:cstheme="minorHAnsi"/>
          <w:b/>
          <w:bCs/>
        </w:rPr>
      </w:pPr>
      <w:bookmarkStart w:id="5" w:name="_Ref110293821"/>
      <w:r w:rsidRPr="00AB13EC">
        <w:rPr>
          <w:rFonts w:cstheme="minorHAnsi"/>
          <w:b/>
          <w:bCs/>
        </w:rPr>
        <w:lastRenderedPageBreak/>
        <w:t xml:space="preserve">Proposal </w:t>
      </w:r>
      <w:r w:rsidRPr="005365D8">
        <w:rPr>
          <w:rFonts w:cstheme="minorHAnsi"/>
          <w:b/>
          <w:bCs/>
        </w:rPr>
        <w:fldChar w:fldCharType="begin"/>
      </w:r>
      <w:r w:rsidRPr="00AB13EC">
        <w:rPr>
          <w:rFonts w:cstheme="minorHAnsi"/>
          <w:b/>
          <w:bCs/>
        </w:rPr>
        <w:instrText xml:space="preserve"> SEQ Proposal \* ARABIC </w:instrText>
      </w:r>
      <w:r w:rsidRPr="005365D8">
        <w:rPr>
          <w:rFonts w:cstheme="minorHAnsi"/>
          <w:b/>
          <w:bCs/>
        </w:rPr>
        <w:fldChar w:fldCharType="separate"/>
      </w:r>
      <w:r w:rsidR="003866E7">
        <w:rPr>
          <w:rFonts w:cstheme="minorHAnsi"/>
          <w:b/>
          <w:bCs/>
          <w:noProof/>
        </w:rPr>
        <w:t>2</w:t>
      </w:r>
      <w:r w:rsidRPr="005365D8">
        <w:rPr>
          <w:rFonts w:cstheme="minorHAnsi"/>
          <w:b/>
          <w:bCs/>
        </w:rPr>
        <w:fldChar w:fldCharType="end"/>
      </w:r>
      <w:r w:rsidRPr="00AB13EC">
        <w:rPr>
          <w:rFonts w:cstheme="minorHAnsi"/>
          <w:b/>
          <w:bCs/>
        </w:rPr>
        <w:t xml:space="preserve">: </w:t>
      </w:r>
      <w:r>
        <w:rPr>
          <w:rFonts w:cstheme="minorHAnsi"/>
          <w:b/>
          <w:bCs/>
        </w:rPr>
        <w:t>RAN4 to use 2.5dB</w:t>
      </w:r>
      <w:r w:rsidRPr="001B1BA5">
        <w:rPr>
          <w:rFonts w:cstheme="minorHAnsi"/>
          <w:b/>
          <w:bCs/>
        </w:rPr>
        <w:t xml:space="preserve"> span to derive the results</w:t>
      </w:r>
      <w:r>
        <w:rPr>
          <w:rFonts w:cstheme="minorHAnsi"/>
          <w:b/>
          <w:bCs/>
        </w:rPr>
        <w:t>.</w:t>
      </w:r>
      <w:bookmarkEnd w:id="5"/>
      <w:r w:rsidR="008B2254" w:rsidRPr="001B1BA5">
        <w:rPr>
          <w:rFonts w:cstheme="minorHAnsi"/>
          <w:b/>
          <w:bCs/>
        </w:rPr>
        <w:t xml:space="preserve"> </w:t>
      </w:r>
      <w:r w:rsidR="00AA64C0" w:rsidRPr="001B1BA5">
        <w:rPr>
          <w:rFonts w:cstheme="minorHAnsi"/>
          <w:b/>
          <w:bCs/>
        </w:rPr>
        <w:t xml:space="preserve"> </w:t>
      </w:r>
    </w:p>
    <w:p w14:paraId="5403EB76" w14:textId="450BCE39" w:rsidR="0075278E" w:rsidRDefault="003B33F8" w:rsidP="003B33F8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75278E">
        <w:rPr>
          <w:lang w:val="en-US"/>
        </w:rPr>
        <w:tab/>
        <w:t>CSI reporting issues</w:t>
      </w:r>
    </w:p>
    <w:p w14:paraId="364704D2" w14:textId="080C1EBD" w:rsidR="003B33F8" w:rsidRPr="0075278E" w:rsidRDefault="00B663F1" w:rsidP="0075278E">
      <w:pPr>
        <w:rPr>
          <w:rFonts w:ascii="Arial" w:hAnsi="Arial" w:cs="Arial"/>
          <w:b/>
          <w:color w:val="000000" w:themeColor="text1"/>
          <w:u w:val="single"/>
        </w:rPr>
      </w:pPr>
      <w:r w:rsidRPr="0075278E">
        <w:rPr>
          <w:rFonts w:ascii="Arial" w:hAnsi="Arial" w:cs="Arial"/>
          <w:b/>
          <w:color w:val="000000" w:themeColor="text1"/>
          <w:u w:val="single"/>
        </w:rPr>
        <w:t>T-put gain for CSI reporting</w:t>
      </w:r>
    </w:p>
    <w:p w14:paraId="3595F7F2" w14:textId="335AAC19" w:rsidR="003B33F8" w:rsidRDefault="003B33F8" w:rsidP="003B33F8">
      <w:r>
        <w:t xml:space="preserve">Based on our simulation results, the relative throughput ratio is around 1 for MRC/MRC as expected since there is no gain when only MRC receiver is applied. The gain is achieved by the IRC/IRC from the UE demodulation part which can be seen in our simulation results. In legacy LTE CQI reporting, the 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is defined as 1.8 in SINR =-2dB to differentiate the different UE implementations. Based on our observations for different simulation results, m</w:t>
      </w:r>
      <w:r w:rsidRPr="006C7F83">
        <w:t xml:space="preserve">ore </w:t>
      </w:r>
      <w:r>
        <w:t xml:space="preserve">relative throughput ratio </w:t>
      </w:r>
      <w:r w:rsidRPr="006C7F83">
        <w:t xml:space="preserve">difference happens </w:t>
      </w:r>
      <w:r>
        <w:t>in</w:t>
      </w:r>
      <w:r w:rsidRPr="006C7F83">
        <w:t xml:space="preserve"> a low S</w:t>
      </w:r>
      <w:r>
        <w:t>I</w:t>
      </w:r>
      <w:r w:rsidRPr="006C7F83">
        <w:t>NR</w:t>
      </w:r>
      <w:r>
        <w:t xml:space="preserve">. Therefore, we </w:t>
      </w:r>
      <w:r w:rsidR="003866E7">
        <w:t xml:space="preserve">are </w:t>
      </w:r>
      <w:r>
        <w:t>suggest</w:t>
      </w:r>
      <w:r w:rsidR="003866E7">
        <w:t>ing</w:t>
      </w:r>
      <w:r>
        <w:t xml:space="preserve"> </w:t>
      </w:r>
      <w:r w:rsidR="003866E7">
        <w:t>defining</w:t>
      </w:r>
      <w:r>
        <w:t xml:space="preserve"> </w:t>
      </w:r>
      <m:oMath>
        <m:r>
          <w:rPr>
            <w:rFonts w:ascii="Cambria Math" w:hAnsi="Cambria Math"/>
          </w:rPr>
          <m:t>γ</m:t>
        </m:r>
      </m:oMath>
      <w:r>
        <w:t xml:space="preserve"> equaling 2 </w:t>
      </w:r>
      <w:r w:rsidR="00CF6F41">
        <w:t>to</w:t>
      </w:r>
      <w:r>
        <w:t xml:space="preserve"> obtain enough T</w:t>
      </w:r>
      <w:r w:rsidR="003866E7">
        <w:t>hroughput</w:t>
      </w:r>
      <w:r>
        <w:t xml:space="preserve"> gain from IRC demod</w:t>
      </w:r>
      <w:r w:rsidR="003866E7">
        <w:t>ulation</w:t>
      </w:r>
      <w:r>
        <w:t xml:space="preserve"> and CQI receiver compared with MRC receiver. </w:t>
      </w:r>
    </w:p>
    <w:p w14:paraId="5A7489C2" w14:textId="11CCDB1E" w:rsidR="003B33F8" w:rsidRDefault="003B33F8" w:rsidP="003B33F8">
      <w:pPr>
        <w:rPr>
          <w:b/>
          <w:bCs/>
        </w:rPr>
      </w:pPr>
      <w:bookmarkStart w:id="6" w:name="_Ref91796860"/>
      <w:r w:rsidRPr="001F7CF7">
        <w:rPr>
          <w:b/>
          <w:bCs/>
        </w:rPr>
        <w:t xml:space="preserve">Proposal </w:t>
      </w:r>
      <w:r w:rsidRPr="001F7CF7">
        <w:rPr>
          <w:b/>
          <w:bCs/>
        </w:rPr>
        <w:fldChar w:fldCharType="begin"/>
      </w:r>
      <w:r w:rsidRPr="001F7CF7">
        <w:rPr>
          <w:b/>
          <w:bCs/>
        </w:rPr>
        <w:instrText xml:space="preserve"> SEQ Proposal \* ARABIC </w:instrText>
      </w:r>
      <w:r w:rsidRPr="001F7CF7">
        <w:rPr>
          <w:b/>
          <w:bCs/>
        </w:rPr>
        <w:fldChar w:fldCharType="separate"/>
      </w:r>
      <w:r w:rsidR="003866E7">
        <w:rPr>
          <w:b/>
          <w:bCs/>
          <w:noProof/>
        </w:rPr>
        <w:t>3</w:t>
      </w:r>
      <w:r w:rsidRPr="001F7CF7">
        <w:rPr>
          <w:b/>
          <w:bCs/>
        </w:rPr>
        <w:fldChar w:fldCharType="end"/>
      </w:r>
      <w:r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Pr="001F7CF7">
        <w:rPr>
          <w:b/>
          <w:bCs/>
        </w:rPr>
        <w:t>=2</w:t>
      </w:r>
      <w:r>
        <w:rPr>
          <w:b/>
          <w:bCs/>
        </w:rPr>
        <w:t xml:space="preserve"> </w:t>
      </w:r>
      <w:r w:rsidRPr="00100E4D">
        <w:rPr>
          <w:b/>
          <w:bCs/>
        </w:rPr>
        <w:t>for 2Rx</w:t>
      </w:r>
      <w:r w:rsidRPr="001F7CF7">
        <w:rPr>
          <w:b/>
          <w:bCs/>
        </w:rPr>
        <w:t>.</w:t>
      </w:r>
      <w:bookmarkEnd w:id="6"/>
    </w:p>
    <w:p w14:paraId="4EAE2895" w14:textId="57645E8D" w:rsidR="003B33F8" w:rsidRDefault="003B33F8" w:rsidP="003B33F8">
      <w:bookmarkStart w:id="7" w:name="_Ref99636257"/>
      <w:r w:rsidRPr="001F7CF7">
        <w:rPr>
          <w:b/>
          <w:bCs/>
        </w:rPr>
        <w:t xml:space="preserve">Proposal </w:t>
      </w:r>
      <w:r w:rsidRPr="001F7CF7">
        <w:rPr>
          <w:b/>
          <w:bCs/>
        </w:rPr>
        <w:fldChar w:fldCharType="begin"/>
      </w:r>
      <w:r w:rsidRPr="001F7CF7">
        <w:rPr>
          <w:b/>
          <w:bCs/>
        </w:rPr>
        <w:instrText xml:space="preserve"> SEQ Proposal \* ARABIC </w:instrText>
      </w:r>
      <w:r w:rsidRPr="001F7CF7">
        <w:rPr>
          <w:b/>
          <w:bCs/>
        </w:rPr>
        <w:fldChar w:fldCharType="separate"/>
      </w:r>
      <w:r w:rsidR="003866E7">
        <w:rPr>
          <w:b/>
          <w:bCs/>
          <w:noProof/>
        </w:rPr>
        <w:t>4</w:t>
      </w:r>
      <w:r w:rsidRPr="001F7CF7">
        <w:rPr>
          <w:b/>
          <w:bCs/>
        </w:rPr>
        <w:fldChar w:fldCharType="end"/>
      </w:r>
      <w:r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Pr="001F7CF7">
        <w:rPr>
          <w:b/>
          <w:bCs/>
        </w:rPr>
        <w:t>=2</w:t>
      </w:r>
      <w:r>
        <w:rPr>
          <w:b/>
          <w:bCs/>
        </w:rPr>
        <w:t xml:space="preserve"> </w:t>
      </w:r>
      <w:r w:rsidRPr="00100E4D">
        <w:rPr>
          <w:b/>
          <w:bCs/>
        </w:rPr>
        <w:t xml:space="preserve">for </w:t>
      </w:r>
      <w:r>
        <w:rPr>
          <w:b/>
          <w:bCs/>
        </w:rPr>
        <w:t>4</w:t>
      </w:r>
      <w:r w:rsidRPr="00100E4D">
        <w:rPr>
          <w:b/>
          <w:bCs/>
        </w:rPr>
        <w:t>Rx</w:t>
      </w:r>
      <w:r w:rsidRPr="001F7CF7">
        <w:rPr>
          <w:b/>
          <w:bCs/>
        </w:rPr>
        <w:t>.</w:t>
      </w:r>
      <w:bookmarkEnd w:id="7"/>
    </w:p>
    <w:p w14:paraId="467E71DE" w14:textId="5979117D" w:rsidR="000A6D0F" w:rsidRPr="005365D8" w:rsidRDefault="00AD7118" w:rsidP="0015725E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3</w:t>
      </w:r>
      <w:r w:rsidR="0015725E">
        <w:rPr>
          <w:rFonts w:asciiTheme="minorHAnsi" w:hAnsiTheme="minorHAnsi" w:cstheme="minorHAnsi"/>
          <w:lang w:val="en-US"/>
        </w:rPr>
        <w:tab/>
      </w:r>
      <w:r w:rsidR="000A6D0F" w:rsidRPr="005365D8">
        <w:rPr>
          <w:rFonts w:asciiTheme="minorHAnsi" w:hAnsiTheme="minorHAnsi" w:cstheme="minorHAnsi"/>
          <w:lang w:val="en-US"/>
        </w:rPr>
        <w:t>Summary</w:t>
      </w:r>
    </w:p>
    <w:p w14:paraId="5D23DEA2" w14:textId="69435D6B" w:rsidR="004577A9" w:rsidRDefault="00EE57F2" w:rsidP="00AE3067">
      <w:pPr>
        <w:rPr>
          <w:rFonts w:cstheme="minorHAnsi"/>
        </w:rPr>
      </w:pPr>
      <w:r w:rsidRPr="00AB13EC">
        <w:rPr>
          <w:rFonts w:cstheme="minorHAnsi"/>
        </w:rPr>
        <w:t xml:space="preserve">In this </w:t>
      </w:r>
      <w:r w:rsidR="005A698E" w:rsidRPr="00AB13EC">
        <w:rPr>
          <w:rFonts w:cstheme="minorHAnsi"/>
        </w:rPr>
        <w:t>contribution</w:t>
      </w:r>
      <w:r w:rsidRPr="00AB13EC">
        <w:rPr>
          <w:rFonts w:cstheme="minorHAnsi"/>
        </w:rPr>
        <w:t>, we further discuss the remaining issues on MMSE-IRC receiver for suppressing inter-cell interference.</w:t>
      </w:r>
    </w:p>
    <w:p w14:paraId="5863C39C" w14:textId="58E47299" w:rsidR="001B1BA5" w:rsidRDefault="001B1BA5" w:rsidP="00AE3067">
      <w:pPr>
        <w:rPr>
          <w:rFonts w:cstheme="minorHAnsi"/>
        </w:rPr>
      </w:pPr>
      <w:r>
        <w:rPr>
          <w:rFonts w:cstheme="minorHAnsi"/>
        </w:rPr>
        <w:fldChar w:fldCharType="begin"/>
      </w:r>
      <w:r>
        <w:rPr>
          <w:rFonts w:eastAsia="DengXian" w:cstheme="minorHAnsi"/>
        </w:rPr>
        <w:instrText xml:space="preserve"> REF _Ref110293817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3866E7" w:rsidRPr="00AB13EC">
        <w:rPr>
          <w:rFonts w:cstheme="minorHAnsi"/>
          <w:b/>
          <w:bCs/>
        </w:rPr>
        <w:t xml:space="preserve">Proposal </w:t>
      </w:r>
      <w:r w:rsidR="003866E7">
        <w:rPr>
          <w:rFonts w:cstheme="minorHAnsi"/>
          <w:b/>
          <w:bCs/>
          <w:noProof/>
        </w:rPr>
        <w:t>1</w:t>
      </w:r>
      <w:r w:rsidR="003866E7" w:rsidRPr="00AB13EC">
        <w:rPr>
          <w:rFonts w:cstheme="minorHAnsi"/>
          <w:b/>
          <w:bCs/>
        </w:rPr>
        <w:t>: RAN4 to assume PDCCH transmission</w:t>
      </w:r>
      <w:r w:rsidR="003866E7" w:rsidRPr="003241AF">
        <w:rPr>
          <w:rFonts w:cstheme="minorHAnsi"/>
          <w:b/>
          <w:bCs/>
        </w:rPr>
        <w:t xml:space="preserve"> overlapping with interference cells</w:t>
      </w:r>
      <w:r w:rsidR="003866E7">
        <w:rPr>
          <w:rFonts w:cstheme="minorHAnsi"/>
          <w:b/>
          <w:bCs/>
        </w:rPr>
        <w:t xml:space="preserve"> with the following configuration.</w:t>
      </w:r>
      <w:r>
        <w:rPr>
          <w:rFonts w:cstheme="minorHAnsi"/>
        </w:rPr>
        <w:fldChar w:fldCharType="end"/>
      </w:r>
    </w:p>
    <w:p w14:paraId="2675C9DA" w14:textId="22F2010B" w:rsidR="007E578B" w:rsidRDefault="007E578B" w:rsidP="007E578B">
      <w:pPr>
        <w:pStyle w:val="ListParagraph"/>
        <w:numPr>
          <w:ilvl w:val="0"/>
          <w:numId w:val="23"/>
        </w:numPr>
        <w:rPr>
          <w:rFonts w:cstheme="minorHAnsi"/>
          <w:b/>
          <w:bCs/>
        </w:rPr>
      </w:pPr>
      <w:r w:rsidRPr="00F85C7F">
        <w:rPr>
          <w:rFonts w:cstheme="minorHAnsi"/>
          <w:b/>
          <w:bCs/>
        </w:rPr>
        <w:t xml:space="preserve">All the REs in </w:t>
      </w:r>
      <w:r w:rsidR="003866E7">
        <w:rPr>
          <w:rFonts w:cstheme="minorHAnsi"/>
          <w:b/>
          <w:bCs/>
        </w:rPr>
        <w:t xml:space="preserve">the </w:t>
      </w:r>
      <w:r w:rsidRPr="00F85C7F">
        <w:rPr>
          <w:rFonts w:cstheme="minorHAnsi"/>
          <w:b/>
          <w:bCs/>
        </w:rPr>
        <w:t>control region filled with QPSK randomly modulated symbols with random precoding for the number of antenna ports.</w:t>
      </w:r>
    </w:p>
    <w:p w14:paraId="4804E420" w14:textId="31D985E0" w:rsidR="001B1BA5" w:rsidRDefault="001B1BA5" w:rsidP="00AE3067">
      <w:pPr>
        <w:rPr>
          <w:rFonts w:cstheme="minorHAnsi"/>
        </w:rPr>
      </w:pPr>
      <w:r>
        <w:rPr>
          <w:rFonts w:cstheme="minorHAnsi"/>
        </w:rPr>
        <w:fldChar w:fldCharType="begin"/>
      </w:r>
      <w:r>
        <w:rPr>
          <w:rFonts w:eastAsia="DengXian" w:cstheme="minorHAnsi"/>
        </w:rPr>
        <w:instrText xml:space="preserve"> REF _Ref110293821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3866E7" w:rsidRPr="00AB13EC">
        <w:rPr>
          <w:rFonts w:cstheme="minorHAnsi"/>
          <w:b/>
          <w:bCs/>
        </w:rPr>
        <w:t xml:space="preserve">Proposal </w:t>
      </w:r>
      <w:r w:rsidR="003866E7">
        <w:rPr>
          <w:rFonts w:cstheme="minorHAnsi"/>
          <w:b/>
          <w:bCs/>
          <w:noProof/>
        </w:rPr>
        <w:t>2</w:t>
      </w:r>
      <w:r w:rsidR="003866E7" w:rsidRPr="00AB13EC">
        <w:rPr>
          <w:rFonts w:cstheme="minorHAnsi"/>
          <w:b/>
          <w:bCs/>
        </w:rPr>
        <w:t xml:space="preserve">: </w:t>
      </w:r>
      <w:r w:rsidR="003866E7">
        <w:rPr>
          <w:rFonts w:cstheme="minorHAnsi"/>
          <w:b/>
          <w:bCs/>
        </w:rPr>
        <w:t>RAN4 to use 2.5dB</w:t>
      </w:r>
      <w:r w:rsidR="003866E7" w:rsidRPr="001B1BA5">
        <w:rPr>
          <w:rFonts w:cstheme="minorHAnsi"/>
          <w:b/>
          <w:bCs/>
        </w:rPr>
        <w:t xml:space="preserve"> span to derive the results</w:t>
      </w:r>
      <w:r w:rsidR="003866E7">
        <w:rPr>
          <w:rFonts w:cstheme="minorHAnsi"/>
          <w:b/>
          <w:bCs/>
        </w:rPr>
        <w:t>.</w:t>
      </w:r>
      <w:r>
        <w:rPr>
          <w:rFonts w:cstheme="minorHAnsi"/>
        </w:rPr>
        <w:fldChar w:fldCharType="end"/>
      </w:r>
    </w:p>
    <w:p w14:paraId="75AAD335" w14:textId="57397F31" w:rsidR="001B1BA5" w:rsidRDefault="001B1BA5" w:rsidP="00AE3067">
      <w:pPr>
        <w:rPr>
          <w:rFonts w:cstheme="minorHAnsi"/>
        </w:rPr>
      </w:pPr>
      <w:r>
        <w:rPr>
          <w:rFonts w:cstheme="minorHAnsi"/>
        </w:rPr>
        <w:fldChar w:fldCharType="begin"/>
      </w:r>
      <w:r>
        <w:rPr>
          <w:rFonts w:eastAsia="DengXian" w:cstheme="minorHAnsi"/>
        </w:rPr>
        <w:instrText xml:space="preserve"> REF _Ref91796860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3866E7" w:rsidRPr="001F7CF7">
        <w:rPr>
          <w:b/>
          <w:bCs/>
        </w:rPr>
        <w:t xml:space="preserve">Proposal </w:t>
      </w:r>
      <w:r w:rsidR="003866E7">
        <w:rPr>
          <w:b/>
          <w:bCs/>
          <w:noProof/>
        </w:rPr>
        <w:t>3</w:t>
      </w:r>
      <w:r w:rsidR="003866E7"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="003866E7" w:rsidRPr="001F7CF7">
        <w:rPr>
          <w:b/>
          <w:bCs/>
        </w:rPr>
        <w:t>=2</w:t>
      </w:r>
      <w:r w:rsidR="003866E7">
        <w:rPr>
          <w:b/>
          <w:bCs/>
        </w:rPr>
        <w:t xml:space="preserve"> </w:t>
      </w:r>
      <w:r w:rsidR="003866E7" w:rsidRPr="00100E4D">
        <w:rPr>
          <w:b/>
          <w:bCs/>
        </w:rPr>
        <w:t>for 2Rx</w:t>
      </w:r>
      <w:r w:rsidR="003866E7" w:rsidRPr="001F7CF7">
        <w:rPr>
          <w:b/>
          <w:bCs/>
        </w:rPr>
        <w:t>.</w:t>
      </w:r>
      <w:r>
        <w:rPr>
          <w:rFonts w:cstheme="minorHAnsi"/>
        </w:rPr>
        <w:fldChar w:fldCharType="end"/>
      </w:r>
    </w:p>
    <w:p w14:paraId="3720047C" w14:textId="12051D24" w:rsidR="001B1BA5" w:rsidRPr="00AB13EC" w:rsidRDefault="001B1BA5" w:rsidP="00AE3067">
      <w:pPr>
        <w:rPr>
          <w:rFonts w:eastAsia="DengXian" w:cstheme="minorHAnsi"/>
        </w:rPr>
      </w:pPr>
      <w:r>
        <w:rPr>
          <w:rFonts w:cstheme="minorHAnsi"/>
        </w:rPr>
        <w:fldChar w:fldCharType="begin"/>
      </w:r>
      <w:r>
        <w:rPr>
          <w:rFonts w:eastAsia="DengXian" w:cstheme="minorHAnsi"/>
        </w:rPr>
        <w:instrText xml:space="preserve"> REF _Ref99636257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3866E7" w:rsidRPr="001F7CF7">
        <w:rPr>
          <w:b/>
          <w:bCs/>
        </w:rPr>
        <w:t xml:space="preserve">Proposal </w:t>
      </w:r>
      <w:r w:rsidR="003866E7">
        <w:rPr>
          <w:b/>
          <w:bCs/>
          <w:noProof/>
        </w:rPr>
        <w:t>4</w:t>
      </w:r>
      <w:r w:rsidR="003866E7"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="003866E7" w:rsidRPr="001F7CF7">
        <w:rPr>
          <w:b/>
          <w:bCs/>
        </w:rPr>
        <w:t>=2</w:t>
      </w:r>
      <w:r w:rsidR="003866E7">
        <w:rPr>
          <w:b/>
          <w:bCs/>
        </w:rPr>
        <w:t xml:space="preserve"> </w:t>
      </w:r>
      <w:r w:rsidR="003866E7" w:rsidRPr="00100E4D">
        <w:rPr>
          <w:b/>
          <w:bCs/>
        </w:rPr>
        <w:t xml:space="preserve">for </w:t>
      </w:r>
      <w:r w:rsidR="003866E7">
        <w:rPr>
          <w:b/>
          <w:bCs/>
        </w:rPr>
        <w:t>4</w:t>
      </w:r>
      <w:r w:rsidR="003866E7" w:rsidRPr="00100E4D">
        <w:rPr>
          <w:b/>
          <w:bCs/>
        </w:rPr>
        <w:t>Rx</w:t>
      </w:r>
      <w:r w:rsidR="003866E7" w:rsidRPr="001F7CF7">
        <w:rPr>
          <w:b/>
          <w:bCs/>
        </w:rPr>
        <w:t>.</w:t>
      </w:r>
      <w:r>
        <w:rPr>
          <w:rFonts w:cstheme="minorHAnsi"/>
        </w:rPr>
        <w:fldChar w:fldCharType="end"/>
      </w:r>
    </w:p>
    <w:p w14:paraId="15AE7CF6" w14:textId="0A776D4F" w:rsidR="00887C74" w:rsidRPr="005365D8" w:rsidRDefault="005A782E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References</w:t>
      </w:r>
    </w:p>
    <w:p w14:paraId="7545B61A" w14:textId="1AD45D1C" w:rsidR="00A07A43" w:rsidRPr="00AB13EC" w:rsidRDefault="00595B3D" w:rsidP="003A303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8" w:name="_Ref66446920"/>
      <w:r w:rsidRPr="00595B3D">
        <w:rPr>
          <w:rFonts w:cstheme="minorHAnsi"/>
        </w:rPr>
        <w:t>R4-2210681</w:t>
      </w:r>
      <w:r w:rsidR="006407CB" w:rsidRPr="00AB13EC">
        <w:rPr>
          <w:rFonts w:cstheme="minorHAnsi"/>
        </w:rPr>
        <w:t>, “</w:t>
      </w:r>
      <w:r w:rsidRPr="00595B3D">
        <w:rPr>
          <w:rFonts w:cstheme="minorHAnsi"/>
        </w:rPr>
        <w:t xml:space="preserve">WF on PDSCH </w:t>
      </w:r>
      <w:proofErr w:type="spellStart"/>
      <w:r w:rsidRPr="00595B3D">
        <w:rPr>
          <w:rFonts w:cstheme="minorHAnsi"/>
        </w:rPr>
        <w:t>demod</w:t>
      </w:r>
      <w:proofErr w:type="spellEnd"/>
      <w:r w:rsidRPr="00595B3D">
        <w:rPr>
          <w:rFonts w:cstheme="minorHAnsi"/>
        </w:rPr>
        <w:t xml:space="preserve"> and CSI requirements for inter-cell interference MMSE-IRC</w:t>
      </w:r>
      <w:r w:rsidR="006407CB" w:rsidRPr="00AB13EC">
        <w:rPr>
          <w:rFonts w:cstheme="minorHAnsi"/>
        </w:rPr>
        <w:t xml:space="preserve">”, </w:t>
      </w:r>
      <w:bookmarkEnd w:id="8"/>
      <w:r>
        <w:rPr>
          <w:rFonts w:cstheme="minorHAnsi"/>
        </w:rPr>
        <w:t>E</w:t>
      </w:r>
      <w:r>
        <w:rPr>
          <w:rFonts w:ascii="DengXian" w:eastAsia="DengXian" w:hAnsi="DengXian" w:cstheme="minorHAnsi" w:hint="eastAsia"/>
        </w:rPr>
        <w:t>ricsson</w:t>
      </w:r>
    </w:p>
    <w:sectPr w:rsidR="00A07A43" w:rsidRPr="00AB13E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F7C80" w14:textId="77777777" w:rsidR="00276FC6" w:rsidRDefault="00276FC6">
      <w:pPr>
        <w:spacing w:after="0"/>
      </w:pPr>
      <w:r>
        <w:separator/>
      </w:r>
    </w:p>
  </w:endnote>
  <w:endnote w:type="continuationSeparator" w:id="0">
    <w:p w14:paraId="1749F4CE" w14:textId="77777777" w:rsidR="00276FC6" w:rsidRDefault="00276FC6">
      <w:pPr>
        <w:spacing w:after="0"/>
      </w:pPr>
      <w:r>
        <w:continuationSeparator/>
      </w:r>
    </w:p>
  </w:endnote>
  <w:endnote w:type="continuationNotice" w:id="1">
    <w:p w14:paraId="6173F9B9" w14:textId="77777777" w:rsidR="00276FC6" w:rsidRDefault="00276F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64DDD" w:rsidRDefault="00964D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4DDD" w:rsidRDefault="00964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436A9" w14:textId="77777777" w:rsidR="00276FC6" w:rsidRDefault="00276FC6">
      <w:pPr>
        <w:spacing w:after="0"/>
      </w:pPr>
      <w:r>
        <w:separator/>
      </w:r>
    </w:p>
  </w:footnote>
  <w:footnote w:type="continuationSeparator" w:id="0">
    <w:p w14:paraId="501CC250" w14:textId="77777777" w:rsidR="00276FC6" w:rsidRDefault="00276FC6">
      <w:pPr>
        <w:spacing w:after="0"/>
      </w:pPr>
      <w:r>
        <w:continuationSeparator/>
      </w:r>
    </w:p>
  </w:footnote>
  <w:footnote w:type="continuationNotice" w:id="1">
    <w:p w14:paraId="022686D6" w14:textId="77777777" w:rsidR="00276FC6" w:rsidRDefault="00276F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64DDD" w:rsidRDefault="00964D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6B"/>
    <w:multiLevelType w:val="multilevel"/>
    <w:tmpl w:val="DAE8AA4A"/>
    <w:lvl w:ilvl="0">
      <w:start w:val="1"/>
      <w:numFmt w:val="bullet"/>
      <w:lvlText w:val=""/>
      <w:lvlJc w:val="left"/>
      <w:pPr>
        <w:tabs>
          <w:tab w:val="num" w:pos="-660"/>
        </w:tabs>
        <w:ind w:left="-6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0"/>
        </w:tabs>
        <w:ind w:left="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5FE6"/>
    <w:multiLevelType w:val="multilevel"/>
    <w:tmpl w:val="7254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041BC"/>
    <w:multiLevelType w:val="hybridMultilevel"/>
    <w:tmpl w:val="FDE4D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F5EA2"/>
    <w:multiLevelType w:val="multilevel"/>
    <w:tmpl w:val="8EBAD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3C1FBB"/>
    <w:multiLevelType w:val="multilevel"/>
    <w:tmpl w:val="E07CB0D8"/>
    <w:lvl w:ilvl="0">
      <w:start w:val="1"/>
      <w:numFmt w:val="bullet"/>
      <w:lvlText w:val=""/>
      <w:lvlJc w:val="left"/>
      <w:pPr>
        <w:tabs>
          <w:tab w:val="num" w:pos="168"/>
        </w:tabs>
        <w:ind w:left="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68"/>
        </w:tabs>
        <w:ind w:left="37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28"/>
        </w:tabs>
        <w:ind w:left="5928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CE549F"/>
    <w:multiLevelType w:val="multilevel"/>
    <w:tmpl w:val="4640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7E4EDD"/>
    <w:multiLevelType w:val="multilevel"/>
    <w:tmpl w:val="84C62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B5507"/>
    <w:multiLevelType w:val="hybridMultilevel"/>
    <w:tmpl w:val="5CD60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624A3"/>
    <w:multiLevelType w:val="multilevel"/>
    <w:tmpl w:val="511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F604CB6"/>
    <w:multiLevelType w:val="multilevel"/>
    <w:tmpl w:val="589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0F2B1F"/>
    <w:multiLevelType w:val="multilevel"/>
    <w:tmpl w:val="02A85DEE"/>
    <w:lvl w:ilvl="0">
      <w:start w:val="1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2489C"/>
    <w:multiLevelType w:val="hybridMultilevel"/>
    <w:tmpl w:val="9EC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05AE7"/>
    <w:multiLevelType w:val="hybridMultilevel"/>
    <w:tmpl w:val="35B84DE8"/>
    <w:lvl w:ilvl="0" w:tplc="DEBC4B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6A214C"/>
    <w:multiLevelType w:val="multilevel"/>
    <w:tmpl w:val="0B96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5C2C93"/>
    <w:multiLevelType w:val="hybridMultilevel"/>
    <w:tmpl w:val="734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15"/>
  </w:num>
  <w:num w:numId="3">
    <w:abstractNumId w:val="2"/>
  </w:num>
  <w:num w:numId="4">
    <w:abstractNumId w:val="19"/>
  </w:num>
  <w:num w:numId="5">
    <w:abstractNumId w:val="1"/>
  </w:num>
  <w:num w:numId="6">
    <w:abstractNumId w:val="3"/>
    <w:lvlOverride w:ilvl="0">
      <w:startOverride w:val="1"/>
    </w:lvlOverride>
  </w:num>
  <w:num w:numId="7">
    <w:abstractNumId w:val="8"/>
  </w:num>
  <w:num w:numId="8">
    <w:abstractNumId w:val="21"/>
  </w:num>
  <w:num w:numId="9">
    <w:abstractNumId w:val="13"/>
  </w:num>
  <w:num w:numId="10">
    <w:abstractNumId w:val="17"/>
  </w:num>
  <w:num w:numId="11">
    <w:abstractNumId w:val="16"/>
  </w:num>
  <w:num w:numId="12">
    <w:abstractNumId w:val="20"/>
  </w:num>
  <w:num w:numId="13">
    <w:abstractNumId w:val="0"/>
  </w:num>
  <w:num w:numId="14">
    <w:abstractNumId w:val="6"/>
  </w:num>
  <w:num w:numId="15">
    <w:abstractNumId w:val="9"/>
  </w:num>
  <w:num w:numId="16">
    <w:abstractNumId w:val="18"/>
  </w:num>
  <w:num w:numId="17">
    <w:abstractNumId w:val="7"/>
  </w:num>
  <w:num w:numId="18">
    <w:abstractNumId w:val="5"/>
  </w:num>
  <w:num w:numId="19">
    <w:abstractNumId w:val="4"/>
  </w:num>
  <w:num w:numId="20">
    <w:abstractNumId w:val="11"/>
  </w:num>
  <w:num w:numId="21">
    <w:abstractNumId w:val="12"/>
  </w:num>
  <w:num w:numId="22">
    <w:abstractNumId w:val="14"/>
  </w:num>
  <w:num w:numId="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7A9"/>
    <w:rsid w:val="00003A53"/>
    <w:rsid w:val="00003FC8"/>
    <w:rsid w:val="000047D2"/>
    <w:rsid w:val="00004D1B"/>
    <w:rsid w:val="00005381"/>
    <w:rsid w:val="00006032"/>
    <w:rsid w:val="00006C3B"/>
    <w:rsid w:val="00006F9A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601E"/>
    <w:rsid w:val="0001697B"/>
    <w:rsid w:val="00016D52"/>
    <w:rsid w:val="0001715B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1E1D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1F98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83E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1AC"/>
    <w:rsid w:val="00072848"/>
    <w:rsid w:val="0007288B"/>
    <w:rsid w:val="00073619"/>
    <w:rsid w:val="00073AD9"/>
    <w:rsid w:val="00073B79"/>
    <w:rsid w:val="00073C7D"/>
    <w:rsid w:val="00074090"/>
    <w:rsid w:val="000742B1"/>
    <w:rsid w:val="00074642"/>
    <w:rsid w:val="00075305"/>
    <w:rsid w:val="000759AA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1D4E"/>
    <w:rsid w:val="000823F4"/>
    <w:rsid w:val="0008258D"/>
    <w:rsid w:val="000839E3"/>
    <w:rsid w:val="00083E10"/>
    <w:rsid w:val="00083E1A"/>
    <w:rsid w:val="000840DC"/>
    <w:rsid w:val="000840DE"/>
    <w:rsid w:val="000841E7"/>
    <w:rsid w:val="0008441F"/>
    <w:rsid w:val="00084603"/>
    <w:rsid w:val="00085C53"/>
    <w:rsid w:val="000863BD"/>
    <w:rsid w:val="000866B9"/>
    <w:rsid w:val="0008685F"/>
    <w:rsid w:val="00086EDA"/>
    <w:rsid w:val="0008744E"/>
    <w:rsid w:val="0008779D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462"/>
    <w:rsid w:val="000977F1"/>
    <w:rsid w:val="000979B3"/>
    <w:rsid w:val="000A060B"/>
    <w:rsid w:val="000A0AC8"/>
    <w:rsid w:val="000A13B5"/>
    <w:rsid w:val="000A2152"/>
    <w:rsid w:val="000A2A4C"/>
    <w:rsid w:val="000A2C2A"/>
    <w:rsid w:val="000A36F6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A80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CA3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4F21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6DA6"/>
    <w:rsid w:val="000E7499"/>
    <w:rsid w:val="000E7B71"/>
    <w:rsid w:val="000E7ED7"/>
    <w:rsid w:val="000E7F91"/>
    <w:rsid w:val="000F08EC"/>
    <w:rsid w:val="000F0DD5"/>
    <w:rsid w:val="000F1B1D"/>
    <w:rsid w:val="000F1B2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5403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3CD4"/>
    <w:rsid w:val="00114077"/>
    <w:rsid w:val="00114245"/>
    <w:rsid w:val="001145A9"/>
    <w:rsid w:val="00114877"/>
    <w:rsid w:val="00114934"/>
    <w:rsid w:val="001150EC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2AB"/>
    <w:rsid w:val="00141BC6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A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9"/>
    <w:rsid w:val="001555A4"/>
    <w:rsid w:val="001556E0"/>
    <w:rsid w:val="00155ACB"/>
    <w:rsid w:val="0015655C"/>
    <w:rsid w:val="00156C21"/>
    <w:rsid w:val="00156D46"/>
    <w:rsid w:val="0015725E"/>
    <w:rsid w:val="0015739F"/>
    <w:rsid w:val="00157627"/>
    <w:rsid w:val="001603A2"/>
    <w:rsid w:val="001605C1"/>
    <w:rsid w:val="00160E6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12A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802"/>
    <w:rsid w:val="00184FB6"/>
    <w:rsid w:val="0018519D"/>
    <w:rsid w:val="00185F08"/>
    <w:rsid w:val="00186527"/>
    <w:rsid w:val="00186B18"/>
    <w:rsid w:val="00187722"/>
    <w:rsid w:val="001878BF"/>
    <w:rsid w:val="001878FE"/>
    <w:rsid w:val="00187976"/>
    <w:rsid w:val="00187FA5"/>
    <w:rsid w:val="00190051"/>
    <w:rsid w:val="0019011E"/>
    <w:rsid w:val="0019028C"/>
    <w:rsid w:val="0019086A"/>
    <w:rsid w:val="001909CE"/>
    <w:rsid w:val="00190AB1"/>
    <w:rsid w:val="00191030"/>
    <w:rsid w:val="00191BA5"/>
    <w:rsid w:val="001920A5"/>
    <w:rsid w:val="001931C1"/>
    <w:rsid w:val="0019345A"/>
    <w:rsid w:val="00193491"/>
    <w:rsid w:val="00193516"/>
    <w:rsid w:val="001937A1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1BA5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AF1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4D6"/>
    <w:rsid w:val="001E2854"/>
    <w:rsid w:val="001E2A10"/>
    <w:rsid w:val="001E2DC8"/>
    <w:rsid w:val="001E37DC"/>
    <w:rsid w:val="001E3879"/>
    <w:rsid w:val="001E3A17"/>
    <w:rsid w:val="001E3F50"/>
    <w:rsid w:val="001E420A"/>
    <w:rsid w:val="001E45F4"/>
    <w:rsid w:val="001E4638"/>
    <w:rsid w:val="001E4804"/>
    <w:rsid w:val="001E4A59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62E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3B"/>
    <w:rsid w:val="00204F98"/>
    <w:rsid w:val="00205531"/>
    <w:rsid w:val="0020564A"/>
    <w:rsid w:val="002056DC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1BB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5D"/>
    <w:rsid w:val="00225972"/>
    <w:rsid w:val="00225EB2"/>
    <w:rsid w:val="00226551"/>
    <w:rsid w:val="002267E0"/>
    <w:rsid w:val="00226876"/>
    <w:rsid w:val="0022694F"/>
    <w:rsid w:val="00226A51"/>
    <w:rsid w:val="00226BD4"/>
    <w:rsid w:val="00227501"/>
    <w:rsid w:val="002277CF"/>
    <w:rsid w:val="0023121D"/>
    <w:rsid w:val="00231879"/>
    <w:rsid w:val="00231986"/>
    <w:rsid w:val="00231C43"/>
    <w:rsid w:val="00232059"/>
    <w:rsid w:val="002323AE"/>
    <w:rsid w:val="00232DDD"/>
    <w:rsid w:val="00233443"/>
    <w:rsid w:val="00233ABE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70C"/>
    <w:rsid w:val="00245C10"/>
    <w:rsid w:val="00245FCA"/>
    <w:rsid w:val="00246D60"/>
    <w:rsid w:val="00246D92"/>
    <w:rsid w:val="002472F2"/>
    <w:rsid w:val="002474CB"/>
    <w:rsid w:val="00247C17"/>
    <w:rsid w:val="002500D6"/>
    <w:rsid w:val="00250A45"/>
    <w:rsid w:val="00250CF2"/>
    <w:rsid w:val="00251512"/>
    <w:rsid w:val="00251658"/>
    <w:rsid w:val="002517BF"/>
    <w:rsid w:val="00251F77"/>
    <w:rsid w:val="002521AC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6FC6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00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851"/>
    <w:rsid w:val="002A5D02"/>
    <w:rsid w:val="002A5DE0"/>
    <w:rsid w:val="002A62EC"/>
    <w:rsid w:val="002A63A4"/>
    <w:rsid w:val="002A63B9"/>
    <w:rsid w:val="002A71A6"/>
    <w:rsid w:val="002A7805"/>
    <w:rsid w:val="002B05D1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0F"/>
    <w:rsid w:val="002D617F"/>
    <w:rsid w:val="002D6F69"/>
    <w:rsid w:val="002E02EB"/>
    <w:rsid w:val="002E0978"/>
    <w:rsid w:val="002E11F2"/>
    <w:rsid w:val="002E188B"/>
    <w:rsid w:val="002E294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B3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D45"/>
    <w:rsid w:val="00310FB7"/>
    <w:rsid w:val="00311320"/>
    <w:rsid w:val="00311EAA"/>
    <w:rsid w:val="00312509"/>
    <w:rsid w:val="003132EA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E19"/>
    <w:rsid w:val="0032100D"/>
    <w:rsid w:val="00321A0A"/>
    <w:rsid w:val="00321ACC"/>
    <w:rsid w:val="0032205E"/>
    <w:rsid w:val="00322300"/>
    <w:rsid w:val="003223AF"/>
    <w:rsid w:val="003224B8"/>
    <w:rsid w:val="003235E9"/>
    <w:rsid w:val="003241AF"/>
    <w:rsid w:val="00324249"/>
    <w:rsid w:val="003242F6"/>
    <w:rsid w:val="00324626"/>
    <w:rsid w:val="0032505F"/>
    <w:rsid w:val="0032541A"/>
    <w:rsid w:val="003259FC"/>
    <w:rsid w:val="00325D35"/>
    <w:rsid w:val="003260D9"/>
    <w:rsid w:val="00326467"/>
    <w:rsid w:val="00326B7D"/>
    <w:rsid w:val="00326D9E"/>
    <w:rsid w:val="00326DEC"/>
    <w:rsid w:val="00326E97"/>
    <w:rsid w:val="00327084"/>
    <w:rsid w:val="003270DC"/>
    <w:rsid w:val="00327558"/>
    <w:rsid w:val="003275A8"/>
    <w:rsid w:val="00327AB5"/>
    <w:rsid w:val="00330F4E"/>
    <w:rsid w:val="003316FA"/>
    <w:rsid w:val="0033171E"/>
    <w:rsid w:val="00332021"/>
    <w:rsid w:val="0033233C"/>
    <w:rsid w:val="00332F16"/>
    <w:rsid w:val="00333A9E"/>
    <w:rsid w:val="00334395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292"/>
    <w:rsid w:val="0037130E"/>
    <w:rsid w:val="0037191E"/>
    <w:rsid w:val="00372819"/>
    <w:rsid w:val="00372DA3"/>
    <w:rsid w:val="0037364D"/>
    <w:rsid w:val="003738AD"/>
    <w:rsid w:val="00373BE1"/>
    <w:rsid w:val="003741DE"/>
    <w:rsid w:val="003749A3"/>
    <w:rsid w:val="00374D22"/>
    <w:rsid w:val="00374E0D"/>
    <w:rsid w:val="003753A0"/>
    <w:rsid w:val="0037543B"/>
    <w:rsid w:val="003761FF"/>
    <w:rsid w:val="003767D5"/>
    <w:rsid w:val="00376A45"/>
    <w:rsid w:val="00376B11"/>
    <w:rsid w:val="00376C0F"/>
    <w:rsid w:val="003777E7"/>
    <w:rsid w:val="00377E72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87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6E7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B8F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1EC"/>
    <w:rsid w:val="003B059E"/>
    <w:rsid w:val="003B15BC"/>
    <w:rsid w:val="003B1B6B"/>
    <w:rsid w:val="003B24B7"/>
    <w:rsid w:val="003B26AE"/>
    <w:rsid w:val="003B33F8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60AC"/>
    <w:rsid w:val="003B6626"/>
    <w:rsid w:val="003B6859"/>
    <w:rsid w:val="003B6EDF"/>
    <w:rsid w:val="003B6F86"/>
    <w:rsid w:val="003B7C6E"/>
    <w:rsid w:val="003C09D9"/>
    <w:rsid w:val="003C0F86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DBD"/>
    <w:rsid w:val="003C512A"/>
    <w:rsid w:val="003C5148"/>
    <w:rsid w:val="003C532B"/>
    <w:rsid w:val="003C53F8"/>
    <w:rsid w:val="003C5567"/>
    <w:rsid w:val="003C5917"/>
    <w:rsid w:val="003C629C"/>
    <w:rsid w:val="003C6399"/>
    <w:rsid w:val="003C6935"/>
    <w:rsid w:val="003C6E02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A61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A0D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3AEA"/>
    <w:rsid w:val="004041F4"/>
    <w:rsid w:val="00404715"/>
    <w:rsid w:val="004049E2"/>
    <w:rsid w:val="00404C16"/>
    <w:rsid w:val="00404E8B"/>
    <w:rsid w:val="00404FF2"/>
    <w:rsid w:val="0040556B"/>
    <w:rsid w:val="00405730"/>
    <w:rsid w:val="00405A46"/>
    <w:rsid w:val="00405EA2"/>
    <w:rsid w:val="00406772"/>
    <w:rsid w:val="00406822"/>
    <w:rsid w:val="00406E9E"/>
    <w:rsid w:val="004074AC"/>
    <w:rsid w:val="00407C47"/>
    <w:rsid w:val="00410082"/>
    <w:rsid w:val="00410194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E64"/>
    <w:rsid w:val="00422427"/>
    <w:rsid w:val="00423176"/>
    <w:rsid w:val="00423BCF"/>
    <w:rsid w:val="00423C05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4"/>
    <w:rsid w:val="004400A7"/>
    <w:rsid w:val="004401A1"/>
    <w:rsid w:val="0044044F"/>
    <w:rsid w:val="00440710"/>
    <w:rsid w:val="00441B45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247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C3D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B78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4D5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083"/>
    <w:rsid w:val="00484E30"/>
    <w:rsid w:val="0048595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567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8A1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4D54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AF1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075F"/>
    <w:rsid w:val="004F1713"/>
    <w:rsid w:val="004F1BA7"/>
    <w:rsid w:val="004F1E1C"/>
    <w:rsid w:val="004F1F0C"/>
    <w:rsid w:val="004F2296"/>
    <w:rsid w:val="004F22BA"/>
    <w:rsid w:val="004F384C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363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5D8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CBB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2E45"/>
    <w:rsid w:val="0055321E"/>
    <w:rsid w:val="0055323B"/>
    <w:rsid w:val="005533D4"/>
    <w:rsid w:val="005538CD"/>
    <w:rsid w:val="00553E31"/>
    <w:rsid w:val="00553FEF"/>
    <w:rsid w:val="0055420E"/>
    <w:rsid w:val="00554E1C"/>
    <w:rsid w:val="00555038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4DC"/>
    <w:rsid w:val="00567731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4AA3"/>
    <w:rsid w:val="005755DA"/>
    <w:rsid w:val="0057691C"/>
    <w:rsid w:val="0057693F"/>
    <w:rsid w:val="00576D8E"/>
    <w:rsid w:val="00577071"/>
    <w:rsid w:val="00577B8A"/>
    <w:rsid w:val="00577FFC"/>
    <w:rsid w:val="00580563"/>
    <w:rsid w:val="00580A5A"/>
    <w:rsid w:val="00580C46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A0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5B3D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A7D28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F4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27E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5FB4"/>
    <w:rsid w:val="005C659F"/>
    <w:rsid w:val="005C6B82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668"/>
    <w:rsid w:val="005D5A01"/>
    <w:rsid w:val="005D5BDB"/>
    <w:rsid w:val="005D5DAE"/>
    <w:rsid w:val="005D5E5A"/>
    <w:rsid w:val="005D612C"/>
    <w:rsid w:val="005D6717"/>
    <w:rsid w:val="005D72A6"/>
    <w:rsid w:val="005D791B"/>
    <w:rsid w:val="005D7CFC"/>
    <w:rsid w:val="005D7F1F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1E6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CDF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30C"/>
    <w:rsid w:val="00614B4F"/>
    <w:rsid w:val="00614BBE"/>
    <w:rsid w:val="00614D08"/>
    <w:rsid w:val="00614DC9"/>
    <w:rsid w:val="00614E5F"/>
    <w:rsid w:val="006151FE"/>
    <w:rsid w:val="006157A8"/>
    <w:rsid w:val="00615C36"/>
    <w:rsid w:val="00615DC1"/>
    <w:rsid w:val="006162E4"/>
    <w:rsid w:val="0061646C"/>
    <w:rsid w:val="006167C3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38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61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0DFD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F9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2DFF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BEF"/>
    <w:rsid w:val="006801D1"/>
    <w:rsid w:val="00680453"/>
    <w:rsid w:val="0068057B"/>
    <w:rsid w:val="00680C7B"/>
    <w:rsid w:val="00680FD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960"/>
    <w:rsid w:val="00696D9D"/>
    <w:rsid w:val="00696E4F"/>
    <w:rsid w:val="00697873"/>
    <w:rsid w:val="006978FE"/>
    <w:rsid w:val="00697B1C"/>
    <w:rsid w:val="006A04B5"/>
    <w:rsid w:val="006A0DAD"/>
    <w:rsid w:val="006A0ECD"/>
    <w:rsid w:val="006A1752"/>
    <w:rsid w:val="006A1CA7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2D4D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1F6"/>
    <w:rsid w:val="006C4766"/>
    <w:rsid w:val="006C48AF"/>
    <w:rsid w:val="006C4C58"/>
    <w:rsid w:val="006C5186"/>
    <w:rsid w:val="006C60B2"/>
    <w:rsid w:val="006C65CE"/>
    <w:rsid w:val="006C6A37"/>
    <w:rsid w:val="006C6D5C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A9B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231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69"/>
    <w:rsid w:val="0074473E"/>
    <w:rsid w:val="007449F7"/>
    <w:rsid w:val="00744BEE"/>
    <w:rsid w:val="007452A3"/>
    <w:rsid w:val="0074563A"/>
    <w:rsid w:val="00745ACC"/>
    <w:rsid w:val="00745E7A"/>
    <w:rsid w:val="00746AD4"/>
    <w:rsid w:val="00747C90"/>
    <w:rsid w:val="00747DDE"/>
    <w:rsid w:val="00750179"/>
    <w:rsid w:val="007504BD"/>
    <w:rsid w:val="00750766"/>
    <w:rsid w:val="00750BFD"/>
    <w:rsid w:val="00750E8E"/>
    <w:rsid w:val="007515F9"/>
    <w:rsid w:val="0075278E"/>
    <w:rsid w:val="00753706"/>
    <w:rsid w:val="00753F21"/>
    <w:rsid w:val="007542C4"/>
    <w:rsid w:val="007543CF"/>
    <w:rsid w:val="007544EA"/>
    <w:rsid w:val="007544F2"/>
    <w:rsid w:val="007548A3"/>
    <w:rsid w:val="00754EC6"/>
    <w:rsid w:val="007552EF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0F90"/>
    <w:rsid w:val="007714CB"/>
    <w:rsid w:val="007714FB"/>
    <w:rsid w:val="00771681"/>
    <w:rsid w:val="00771E5C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186E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B04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6EE2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0F1"/>
    <w:rsid w:val="007B2A55"/>
    <w:rsid w:val="007B30B9"/>
    <w:rsid w:val="007B325C"/>
    <w:rsid w:val="007B3441"/>
    <w:rsid w:val="007B4053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20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744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C8A"/>
    <w:rsid w:val="007E0E33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78B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870"/>
    <w:rsid w:val="008219B8"/>
    <w:rsid w:val="00821DE9"/>
    <w:rsid w:val="00821E47"/>
    <w:rsid w:val="0082224D"/>
    <w:rsid w:val="00823747"/>
    <w:rsid w:val="00823958"/>
    <w:rsid w:val="00823C31"/>
    <w:rsid w:val="00823D8A"/>
    <w:rsid w:val="00823EA7"/>
    <w:rsid w:val="0082416B"/>
    <w:rsid w:val="008244BF"/>
    <w:rsid w:val="00824711"/>
    <w:rsid w:val="008249A7"/>
    <w:rsid w:val="00824D91"/>
    <w:rsid w:val="00824DB1"/>
    <w:rsid w:val="0082507C"/>
    <w:rsid w:val="00825250"/>
    <w:rsid w:val="0082573A"/>
    <w:rsid w:val="0082686E"/>
    <w:rsid w:val="00826E1C"/>
    <w:rsid w:val="00826F1D"/>
    <w:rsid w:val="008273FF"/>
    <w:rsid w:val="00827443"/>
    <w:rsid w:val="008275C7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32C"/>
    <w:rsid w:val="0083558E"/>
    <w:rsid w:val="00835DCF"/>
    <w:rsid w:val="00835FA7"/>
    <w:rsid w:val="008368FE"/>
    <w:rsid w:val="00836FC2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089C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8"/>
    <w:rsid w:val="0087011F"/>
    <w:rsid w:val="008705E5"/>
    <w:rsid w:val="0087067F"/>
    <w:rsid w:val="00870A70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45A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1D2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58DD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01B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920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2254"/>
    <w:rsid w:val="008B362A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8A8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15C"/>
    <w:rsid w:val="008D244C"/>
    <w:rsid w:val="008D25D5"/>
    <w:rsid w:val="008D2EFC"/>
    <w:rsid w:val="008D343F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AD6"/>
    <w:rsid w:val="008E5F8A"/>
    <w:rsid w:val="008E613A"/>
    <w:rsid w:val="008E6268"/>
    <w:rsid w:val="008E647D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1B4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0C45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24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DE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969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2DE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DDD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016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4FD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1F07"/>
    <w:rsid w:val="009A2174"/>
    <w:rsid w:val="009A243E"/>
    <w:rsid w:val="009A26E4"/>
    <w:rsid w:val="009A27B0"/>
    <w:rsid w:val="009A2A98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123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C7C54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3F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5C79"/>
    <w:rsid w:val="009E6AA9"/>
    <w:rsid w:val="009E6ED8"/>
    <w:rsid w:val="009E7F4E"/>
    <w:rsid w:val="009F06A4"/>
    <w:rsid w:val="009F0D3D"/>
    <w:rsid w:val="009F1C6B"/>
    <w:rsid w:val="009F1EF2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4C8C"/>
    <w:rsid w:val="009F552A"/>
    <w:rsid w:val="009F5B91"/>
    <w:rsid w:val="009F5C3E"/>
    <w:rsid w:val="009F65B1"/>
    <w:rsid w:val="009F6D40"/>
    <w:rsid w:val="009F7044"/>
    <w:rsid w:val="009F753A"/>
    <w:rsid w:val="009F7871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A43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17402"/>
    <w:rsid w:val="00A205D3"/>
    <w:rsid w:val="00A20C9D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06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0C4"/>
    <w:rsid w:val="00A31646"/>
    <w:rsid w:val="00A31703"/>
    <w:rsid w:val="00A31F02"/>
    <w:rsid w:val="00A31FFD"/>
    <w:rsid w:val="00A32F43"/>
    <w:rsid w:val="00A34F17"/>
    <w:rsid w:val="00A352B5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069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47D41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688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D6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63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106"/>
    <w:rsid w:val="00A73594"/>
    <w:rsid w:val="00A73FC3"/>
    <w:rsid w:val="00A740FA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9B6"/>
    <w:rsid w:val="00A81BE7"/>
    <w:rsid w:val="00A8219B"/>
    <w:rsid w:val="00A82869"/>
    <w:rsid w:val="00A8317B"/>
    <w:rsid w:val="00A83413"/>
    <w:rsid w:val="00A83632"/>
    <w:rsid w:val="00A837CF"/>
    <w:rsid w:val="00A83BC6"/>
    <w:rsid w:val="00A83DCB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3D07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A9"/>
    <w:rsid w:val="00AA26EF"/>
    <w:rsid w:val="00AA27A9"/>
    <w:rsid w:val="00AA27FA"/>
    <w:rsid w:val="00AA2910"/>
    <w:rsid w:val="00AA33C5"/>
    <w:rsid w:val="00AA3690"/>
    <w:rsid w:val="00AA4167"/>
    <w:rsid w:val="00AA4848"/>
    <w:rsid w:val="00AA4866"/>
    <w:rsid w:val="00AA4D89"/>
    <w:rsid w:val="00AA51F5"/>
    <w:rsid w:val="00AA522B"/>
    <w:rsid w:val="00AA5CC6"/>
    <w:rsid w:val="00AA5FF3"/>
    <w:rsid w:val="00AA64C0"/>
    <w:rsid w:val="00AA690C"/>
    <w:rsid w:val="00AA710F"/>
    <w:rsid w:val="00AA74F5"/>
    <w:rsid w:val="00AA7650"/>
    <w:rsid w:val="00AB073F"/>
    <w:rsid w:val="00AB1034"/>
    <w:rsid w:val="00AB13EC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C71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1A2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D24"/>
    <w:rsid w:val="00AC66AD"/>
    <w:rsid w:val="00AC678D"/>
    <w:rsid w:val="00AC68C3"/>
    <w:rsid w:val="00AC694E"/>
    <w:rsid w:val="00AC6FAC"/>
    <w:rsid w:val="00AC73EE"/>
    <w:rsid w:val="00AC7A53"/>
    <w:rsid w:val="00AD02A0"/>
    <w:rsid w:val="00AD096F"/>
    <w:rsid w:val="00AD0F0C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067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8E1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2D4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3E3D"/>
    <w:rsid w:val="00B3451D"/>
    <w:rsid w:val="00B35226"/>
    <w:rsid w:val="00B361A3"/>
    <w:rsid w:val="00B36539"/>
    <w:rsid w:val="00B36AB3"/>
    <w:rsid w:val="00B36E05"/>
    <w:rsid w:val="00B36EC5"/>
    <w:rsid w:val="00B378FE"/>
    <w:rsid w:val="00B3797B"/>
    <w:rsid w:val="00B37D02"/>
    <w:rsid w:val="00B37DB9"/>
    <w:rsid w:val="00B40694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599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5C4"/>
    <w:rsid w:val="00B656D7"/>
    <w:rsid w:val="00B65AE1"/>
    <w:rsid w:val="00B663F1"/>
    <w:rsid w:val="00B665FF"/>
    <w:rsid w:val="00B67C04"/>
    <w:rsid w:val="00B7015E"/>
    <w:rsid w:val="00B703D1"/>
    <w:rsid w:val="00B703EE"/>
    <w:rsid w:val="00B705FB"/>
    <w:rsid w:val="00B709F6"/>
    <w:rsid w:val="00B70E93"/>
    <w:rsid w:val="00B7101F"/>
    <w:rsid w:val="00B71291"/>
    <w:rsid w:val="00B715B4"/>
    <w:rsid w:val="00B71753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8E"/>
    <w:rsid w:val="00B957CD"/>
    <w:rsid w:val="00B9597F"/>
    <w:rsid w:val="00B95AB9"/>
    <w:rsid w:val="00B95C71"/>
    <w:rsid w:val="00B96374"/>
    <w:rsid w:val="00B9655D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2E"/>
    <w:rsid w:val="00BB0468"/>
    <w:rsid w:val="00BB08A6"/>
    <w:rsid w:val="00BB09A2"/>
    <w:rsid w:val="00BB0BC9"/>
    <w:rsid w:val="00BB1611"/>
    <w:rsid w:val="00BB18CD"/>
    <w:rsid w:val="00BB1D7F"/>
    <w:rsid w:val="00BB1EB7"/>
    <w:rsid w:val="00BB2123"/>
    <w:rsid w:val="00BB288D"/>
    <w:rsid w:val="00BB29A9"/>
    <w:rsid w:val="00BB2BA9"/>
    <w:rsid w:val="00BB2DAC"/>
    <w:rsid w:val="00BB3370"/>
    <w:rsid w:val="00BB382B"/>
    <w:rsid w:val="00BB3B26"/>
    <w:rsid w:val="00BB41B8"/>
    <w:rsid w:val="00BB4608"/>
    <w:rsid w:val="00BB4A9F"/>
    <w:rsid w:val="00BB4BF3"/>
    <w:rsid w:val="00BB5D7C"/>
    <w:rsid w:val="00BB5DB9"/>
    <w:rsid w:val="00BB6014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ED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9A5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1ED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1D95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5A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5E29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37C1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2A1F"/>
    <w:rsid w:val="00C631E2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24C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3F0B"/>
    <w:rsid w:val="00C84441"/>
    <w:rsid w:val="00C84D69"/>
    <w:rsid w:val="00C85173"/>
    <w:rsid w:val="00C8607E"/>
    <w:rsid w:val="00C862A7"/>
    <w:rsid w:val="00C863FE"/>
    <w:rsid w:val="00C86DA3"/>
    <w:rsid w:val="00C87742"/>
    <w:rsid w:val="00C87C5D"/>
    <w:rsid w:val="00C87E12"/>
    <w:rsid w:val="00C87F8C"/>
    <w:rsid w:val="00C90563"/>
    <w:rsid w:val="00C907D7"/>
    <w:rsid w:val="00C90EA7"/>
    <w:rsid w:val="00C92763"/>
    <w:rsid w:val="00C92941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767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389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CCD"/>
    <w:rsid w:val="00CD2FE4"/>
    <w:rsid w:val="00CD346F"/>
    <w:rsid w:val="00CD34CC"/>
    <w:rsid w:val="00CD3751"/>
    <w:rsid w:val="00CD3A08"/>
    <w:rsid w:val="00CD3A71"/>
    <w:rsid w:val="00CD43D5"/>
    <w:rsid w:val="00CD44B3"/>
    <w:rsid w:val="00CD47EE"/>
    <w:rsid w:val="00CD4DBD"/>
    <w:rsid w:val="00CD4E7C"/>
    <w:rsid w:val="00CD5BD8"/>
    <w:rsid w:val="00CD624A"/>
    <w:rsid w:val="00CD64DF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257"/>
    <w:rsid w:val="00CE48A9"/>
    <w:rsid w:val="00CE49C9"/>
    <w:rsid w:val="00CE4F90"/>
    <w:rsid w:val="00CE507E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5D7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CF6F41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64C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8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2D49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917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639C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16E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1A8"/>
    <w:rsid w:val="00D6444A"/>
    <w:rsid w:val="00D65852"/>
    <w:rsid w:val="00D65D1D"/>
    <w:rsid w:val="00D65DE2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7A1"/>
    <w:rsid w:val="00D718B5"/>
    <w:rsid w:val="00D7292E"/>
    <w:rsid w:val="00D72BFA"/>
    <w:rsid w:val="00D73E4F"/>
    <w:rsid w:val="00D740E7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B2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892"/>
    <w:rsid w:val="00D937C5"/>
    <w:rsid w:val="00D93996"/>
    <w:rsid w:val="00D939A9"/>
    <w:rsid w:val="00D93D07"/>
    <w:rsid w:val="00D943D2"/>
    <w:rsid w:val="00D9442E"/>
    <w:rsid w:val="00D94B75"/>
    <w:rsid w:val="00D9501B"/>
    <w:rsid w:val="00D95249"/>
    <w:rsid w:val="00D95A48"/>
    <w:rsid w:val="00D95EAB"/>
    <w:rsid w:val="00D9625C"/>
    <w:rsid w:val="00D965CE"/>
    <w:rsid w:val="00D96A23"/>
    <w:rsid w:val="00D96D2A"/>
    <w:rsid w:val="00D96FB2"/>
    <w:rsid w:val="00D97655"/>
    <w:rsid w:val="00D976C0"/>
    <w:rsid w:val="00DA094E"/>
    <w:rsid w:val="00DA0958"/>
    <w:rsid w:val="00DA0B14"/>
    <w:rsid w:val="00DA11F0"/>
    <w:rsid w:val="00DA1470"/>
    <w:rsid w:val="00DA17B8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A7816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3F59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384"/>
    <w:rsid w:val="00DB6599"/>
    <w:rsid w:val="00DB6ABE"/>
    <w:rsid w:val="00DB6B18"/>
    <w:rsid w:val="00DB7CE3"/>
    <w:rsid w:val="00DB7FE2"/>
    <w:rsid w:val="00DC0129"/>
    <w:rsid w:val="00DC0286"/>
    <w:rsid w:val="00DC0919"/>
    <w:rsid w:val="00DC19AE"/>
    <w:rsid w:val="00DC1D36"/>
    <w:rsid w:val="00DC1EC2"/>
    <w:rsid w:val="00DC20AD"/>
    <w:rsid w:val="00DC262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658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926"/>
    <w:rsid w:val="00E16ACA"/>
    <w:rsid w:val="00E16DB7"/>
    <w:rsid w:val="00E171D9"/>
    <w:rsid w:val="00E17A4C"/>
    <w:rsid w:val="00E17EBE"/>
    <w:rsid w:val="00E208A3"/>
    <w:rsid w:val="00E20E24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EAB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1E3"/>
    <w:rsid w:val="00E526CB"/>
    <w:rsid w:val="00E53247"/>
    <w:rsid w:val="00E53F00"/>
    <w:rsid w:val="00E53FE6"/>
    <w:rsid w:val="00E54461"/>
    <w:rsid w:val="00E547FA"/>
    <w:rsid w:val="00E553DA"/>
    <w:rsid w:val="00E55473"/>
    <w:rsid w:val="00E55696"/>
    <w:rsid w:val="00E55797"/>
    <w:rsid w:val="00E5625E"/>
    <w:rsid w:val="00E564B3"/>
    <w:rsid w:val="00E56528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606"/>
    <w:rsid w:val="00E757D5"/>
    <w:rsid w:val="00E75B6E"/>
    <w:rsid w:val="00E75BD2"/>
    <w:rsid w:val="00E75C08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2454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55D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499"/>
    <w:rsid w:val="00EA7A3B"/>
    <w:rsid w:val="00EA7CE3"/>
    <w:rsid w:val="00EA7E6F"/>
    <w:rsid w:val="00EB0802"/>
    <w:rsid w:val="00EB0D09"/>
    <w:rsid w:val="00EB15E7"/>
    <w:rsid w:val="00EB160B"/>
    <w:rsid w:val="00EB21A7"/>
    <w:rsid w:val="00EB224A"/>
    <w:rsid w:val="00EB2589"/>
    <w:rsid w:val="00EB26BD"/>
    <w:rsid w:val="00EB2D43"/>
    <w:rsid w:val="00EB3732"/>
    <w:rsid w:val="00EB37E3"/>
    <w:rsid w:val="00EB3912"/>
    <w:rsid w:val="00EB3D66"/>
    <w:rsid w:val="00EB457D"/>
    <w:rsid w:val="00EB48EE"/>
    <w:rsid w:val="00EB4D01"/>
    <w:rsid w:val="00EB52D4"/>
    <w:rsid w:val="00EB55A8"/>
    <w:rsid w:val="00EB5B1A"/>
    <w:rsid w:val="00EB5D8C"/>
    <w:rsid w:val="00EB5F35"/>
    <w:rsid w:val="00EB6556"/>
    <w:rsid w:val="00EB6677"/>
    <w:rsid w:val="00EB6E77"/>
    <w:rsid w:val="00EB7523"/>
    <w:rsid w:val="00EB768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717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06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A0E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717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332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AFA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972"/>
    <w:rsid w:val="00F27A7F"/>
    <w:rsid w:val="00F30627"/>
    <w:rsid w:val="00F306FA"/>
    <w:rsid w:val="00F30971"/>
    <w:rsid w:val="00F30F67"/>
    <w:rsid w:val="00F326F7"/>
    <w:rsid w:val="00F328FC"/>
    <w:rsid w:val="00F32A97"/>
    <w:rsid w:val="00F33D33"/>
    <w:rsid w:val="00F3496E"/>
    <w:rsid w:val="00F349CF"/>
    <w:rsid w:val="00F34A69"/>
    <w:rsid w:val="00F34F76"/>
    <w:rsid w:val="00F34F98"/>
    <w:rsid w:val="00F35413"/>
    <w:rsid w:val="00F35590"/>
    <w:rsid w:val="00F360BC"/>
    <w:rsid w:val="00F3665A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A28"/>
    <w:rsid w:val="00F45C23"/>
    <w:rsid w:val="00F45FC9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000"/>
    <w:rsid w:val="00F551D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369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796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0E0"/>
    <w:rsid w:val="00F73246"/>
    <w:rsid w:val="00F7338A"/>
    <w:rsid w:val="00F74B27"/>
    <w:rsid w:val="00F7532B"/>
    <w:rsid w:val="00F7632E"/>
    <w:rsid w:val="00F769A6"/>
    <w:rsid w:val="00F77266"/>
    <w:rsid w:val="00F77497"/>
    <w:rsid w:val="00F77607"/>
    <w:rsid w:val="00F776CA"/>
    <w:rsid w:val="00F77796"/>
    <w:rsid w:val="00F77AAC"/>
    <w:rsid w:val="00F803B6"/>
    <w:rsid w:val="00F8068D"/>
    <w:rsid w:val="00F80717"/>
    <w:rsid w:val="00F80BFF"/>
    <w:rsid w:val="00F8144F"/>
    <w:rsid w:val="00F81CB5"/>
    <w:rsid w:val="00F823A5"/>
    <w:rsid w:val="00F82710"/>
    <w:rsid w:val="00F82743"/>
    <w:rsid w:val="00F840FD"/>
    <w:rsid w:val="00F84452"/>
    <w:rsid w:val="00F845D2"/>
    <w:rsid w:val="00F84B95"/>
    <w:rsid w:val="00F84D31"/>
    <w:rsid w:val="00F85119"/>
    <w:rsid w:val="00F85C7F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103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084"/>
    <w:rsid w:val="00FA01D4"/>
    <w:rsid w:val="00FA0AA1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68C"/>
    <w:rsid w:val="00FB6FCD"/>
    <w:rsid w:val="00FB7021"/>
    <w:rsid w:val="00FB70CC"/>
    <w:rsid w:val="00FB734B"/>
    <w:rsid w:val="00FB73E3"/>
    <w:rsid w:val="00FB75DE"/>
    <w:rsid w:val="00FB7D15"/>
    <w:rsid w:val="00FC09B6"/>
    <w:rsid w:val="00FC0C24"/>
    <w:rsid w:val="00FC0D89"/>
    <w:rsid w:val="00FC12E2"/>
    <w:rsid w:val="00FC16DF"/>
    <w:rsid w:val="00FC2F3C"/>
    <w:rsid w:val="00FC3149"/>
    <w:rsid w:val="00FC33D5"/>
    <w:rsid w:val="00FC3668"/>
    <w:rsid w:val="00FC3A8D"/>
    <w:rsid w:val="00FC446C"/>
    <w:rsid w:val="00FC446D"/>
    <w:rsid w:val="00FC46E6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45B8"/>
    <w:rsid w:val="00FD499C"/>
    <w:rsid w:val="00FD5346"/>
    <w:rsid w:val="00FD5729"/>
    <w:rsid w:val="00FD5758"/>
    <w:rsid w:val="00FD59BE"/>
    <w:rsid w:val="00FD62C7"/>
    <w:rsid w:val="00FD6C64"/>
    <w:rsid w:val="00FD6C6D"/>
    <w:rsid w:val="00FD6CDC"/>
    <w:rsid w:val="00FD7093"/>
    <w:rsid w:val="00FD70A2"/>
    <w:rsid w:val="00FD72F4"/>
    <w:rsid w:val="00FD7C23"/>
    <w:rsid w:val="00FD7FBA"/>
    <w:rsid w:val="00FE10F5"/>
    <w:rsid w:val="00FE1690"/>
    <w:rsid w:val="00FE1F2E"/>
    <w:rsid w:val="00FE20DC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4E1"/>
    <w:rsid w:val="00FF193F"/>
    <w:rsid w:val="00FF1FC0"/>
    <w:rsid w:val="00FF21D2"/>
    <w:rsid w:val="00FF2710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9C20AD"/>
    <w:rsid w:val="169726F5"/>
    <w:rsid w:val="17F78353"/>
    <w:rsid w:val="18FA04C3"/>
    <w:rsid w:val="1ABE6E04"/>
    <w:rsid w:val="1C1B7AFC"/>
    <w:rsid w:val="1C30303C"/>
    <w:rsid w:val="1E3B245B"/>
    <w:rsid w:val="1E5D11B8"/>
    <w:rsid w:val="2237BC16"/>
    <w:rsid w:val="25734C2C"/>
    <w:rsid w:val="2D184E87"/>
    <w:rsid w:val="2EAA99ED"/>
    <w:rsid w:val="2F6DE44B"/>
    <w:rsid w:val="2F6FC65C"/>
    <w:rsid w:val="314C6EF6"/>
    <w:rsid w:val="33592A0D"/>
    <w:rsid w:val="48F6F0D7"/>
    <w:rsid w:val="4A29B6A7"/>
    <w:rsid w:val="4BD354E3"/>
    <w:rsid w:val="4FBC721D"/>
    <w:rsid w:val="5303F424"/>
    <w:rsid w:val="54F92F61"/>
    <w:rsid w:val="59117C9D"/>
    <w:rsid w:val="5ACA7955"/>
    <w:rsid w:val="619E5B53"/>
    <w:rsid w:val="6CAA5AF8"/>
    <w:rsid w:val="6D9E5929"/>
    <w:rsid w:val="6F9D11EF"/>
    <w:rsid w:val="747F92DA"/>
    <w:rsid w:val="74BD1DF2"/>
    <w:rsid w:val="761B633B"/>
    <w:rsid w:val="7BC1D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6E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66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66E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5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345F990-798B-40C3-9EC5-BAAF6D9440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653F2D-7777-4422-8928-5315C1F0C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2022-08-10T10:00:00Z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